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鶴ヶ島市からのお知らせ</w:t>
      </w:r>
    </w:p>
    <w:p>
      <w:pPr>
        <w:jc w:val="center"/>
        <w:rPr>
          <w:b/>
        </w:rPr>
      </w:pPr>
      <w:r>
        <w:rPr>
          <w:rFonts w:hint="eastAsia"/>
          <w:b/>
        </w:rPr>
        <w:t>川越新聞記者会の皆さんよろしくお願いします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bookmarkStart w:id="0" w:name="_GoBack"/>
      <w:r>
        <w:rPr>
          <w:rFonts w:hint="eastAsia"/>
          <w:b/>
        </w:rPr>
        <w:t>タイトル</w:t>
      </w:r>
    </w:p>
    <w:bookmarkEnd w:id="0"/>
    <w:p>
      <w:pPr>
        <w:rPr>
          <w:rFonts w:hint="eastAsia"/>
        </w:rPr>
      </w:pPr>
      <w:r>
        <w:rPr>
          <w:rFonts w:hint="eastAsia"/>
        </w:rPr>
        <w:t>多様で柔軟な働き方ができる事業所が地域に増えることを目指し、「ワーク・ライフ・バランスセミナー」を開催します</w:t>
      </w:r>
    </w:p>
    <w:p>
      <w:pPr>
        <w:rPr>
          <w:rFonts w:hint="eastAsia"/>
          <w:b/>
        </w:rPr>
      </w:pPr>
      <w:r>
        <w:rPr>
          <w:rFonts w:hint="eastAsia"/>
          <w:b/>
        </w:rPr>
        <w:t>日時</w:t>
      </w:r>
    </w:p>
    <w:p>
      <w:pPr>
        <w:rPr>
          <w:rFonts w:hint="eastAsia"/>
        </w:rPr>
      </w:pPr>
      <w:r>
        <w:rPr>
          <w:rFonts w:hint="eastAsia"/>
        </w:rPr>
        <w:t>令和元年１０月２９日（火）１３時３０分から１５時まで</w:t>
      </w:r>
    </w:p>
    <w:p>
      <w:pPr>
        <w:rPr>
          <w:rFonts w:hint="eastAsia"/>
          <w:b/>
        </w:rPr>
      </w:pPr>
      <w:r>
        <w:rPr>
          <w:rFonts w:hint="eastAsia"/>
          <w:b/>
        </w:rPr>
        <w:t>場所</w:t>
      </w:r>
    </w:p>
    <w:p>
      <w:pPr>
        <w:rPr>
          <w:rFonts w:hint="eastAsia"/>
        </w:rPr>
      </w:pPr>
      <w:r>
        <w:rPr>
          <w:rFonts w:hint="eastAsia"/>
        </w:rPr>
        <w:t>鶴ヶ島市女性センター「ハーモニー」</w:t>
      </w:r>
    </w:p>
    <w:p>
      <w:r>
        <w:rPr>
          <w:rFonts w:hint="eastAsia"/>
          <w:b/>
        </w:rPr>
        <w:t>主催</w:t>
      </w:r>
      <w:r>
        <w:rPr>
          <w:rFonts w:hint="eastAsia"/>
        </w:rPr>
        <w:t xml:space="preserve">　鶴ヶ島市</w:t>
      </w:r>
      <w:r>
        <w:rPr>
          <w:rFonts w:hint="eastAsia"/>
        </w:rPr>
        <w:t xml:space="preserve">　</w:t>
      </w:r>
    </w:p>
    <w:p>
      <w:pPr>
        <w:rPr>
          <w:rFonts w:hint="eastAsia"/>
        </w:rPr>
      </w:pPr>
      <w:r>
        <w:rPr>
          <w:rFonts w:hint="eastAsia"/>
          <w:b/>
        </w:rPr>
        <w:t>協力</w:t>
      </w:r>
      <w:r>
        <w:rPr>
          <w:rFonts w:hint="eastAsia"/>
        </w:rPr>
        <w:t xml:space="preserve">　女性就業支援全国展開事業（厚生労働省委託事業）</w:t>
      </w:r>
    </w:p>
    <w:p>
      <w:pPr>
        <w:rPr>
          <w:b/>
        </w:rPr>
      </w:pPr>
      <w:r>
        <w:rPr>
          <w:rFonts w:hint="eastAsia"/>
          <w:b/>
        </w:rPr>
        <w:t>本文</w:t>
      </w:r>
    </w:p>
    <w:p>
      <w:pPr>
        <w:rPr>
          <w:rFonts w:hint="eastAsia"/>
        </w:rPr>
      </w:pPr>
      <w:r>
        <w:rPr>
          <w:rFonts w:hint="eastAsia"/>
        </w:rPr>
        <w:t>女性活躍応援事業の一環として、地域の事業所の経営者、管理職、人事担当者を対象に、事業所におけるワーク・ライフ・バランスの取組を促進することを目的としたセミナーを開催します。事業所におけるワーク・ライフ・バランスの取組が進むと、柔軟な働き方が可能になるため、優秀な人材が、育児、介護、病気の治療などの理由で離職することを防ぐことができます。セミナーの中では、具体的にどのような取組ができるか、先進企業の好事例を知ることができます。</w:t>
      </w:r>
    </w:p>
    <w:p>
      <w:pPr>
        <w:rPr>
          <w:b/>
        </w:rPr>
      </w:pPr>
      <w:r>
        <w:rPr>
          <w:rFonts w:hint="eastAsia"/>
          <w:b/>
        </w:rPr>
        <w:t>効果</w:t>
      </w:r>
    </w:p>
    <w:p>
      <w:pPr>
        <w:rPr>
          <w:rFonts w:hint="eastAsia"/>
        </w:rPr>
      </w:pPr>
      <w:r>
        <w:rPr>
          <w:rFonts w:hint="eastAsia"/>
        </w:rPr>
        <w:t>ワーク・ライフ・バランスを用いた「働き方改革」を進めることで、生産性が上がり、業績の向上につながります。</w:t>
      </w:r>
    </w:p>
    <w:p>
      <w:pPr>
        <w:rPr>
          <w:rFonts w:hint="eastAsia"/>
          <w:b/>
        </w:rPr>
      </w:pPr>
      <w:r>
        <w:rPr>
          <w:rFonts w:hint="eastAsia"/>
          <w:b/>
        </w:rPr>
        <w:t>その他</w:t>
      </w:r>
    </w:p>
    <w:p>
      <w:r>
        <w:rPr>
          <w:rFonts w:hint="eastAsia"/>
        </w:rPr>
        <w:t>市では、女性の再就職を支援するため、再就職を目指す女性を対象とした「就職支援連続講座」を１１月１９日及び２６日に、また、仕事と家庭の両立に理解のある地域の事業所が出展する「鶴ヶ島市地域企業就職面接会」を１１月２８日に開催します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</w:rPr>
        <w:t>担当部署名</w:t>
      </w:r>
      <w:r>
        <w:rPr>
          <w:rFonts w:hint="eastAsia"/>
        </w:rPr>
        <w:t xml:space="preserve">　　政策推進課　女性センター　　　担当者　新井永江</w:t>
      </w:r>
    </w:p>
    <w:p>
      <w:pPr>
        <w:rPr>
          <w:rFonts w:hint="eastAsia"/>
        </w:rPr>
      </w:pPr>
      <w:r>
        <w:rPr>
          <w:rFonts w:hint="eastAsia"/>
          <w:b/>
        </w:rPr>
        <w:t>連絡先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049-287-4755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049-271-5297</w:t>
      </w:r>
    </w:p>
    <w:p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10200020@city.tsurugashima.lg.jp</w:t>
      </w:r>
    </w:p>
    <w:p>
      <w:pPr>
        <w:rPr>
          <w:rFonts w:hint="eastAsia"/>
        </w:rPr>
      </w:pPr>
      <w:r>
        <w:rPr>
          <w:rFonts w:hint="eastAsia"/>
        </w:rPr>
        <w:t>※電話でのお問い合わせは、火～土曜日の９時から１７時１５分にお願いします。</w:t>
      </w:r>
    </w:p>
    <w:p/>
    <w:p/>
    <w:sectPr>
      <w:pgSz w:w="11906" w:h="16838" w:code="9"/>
      <w:pgMar w:top="1418" w:right="1134" w:bottom="1134" w:left="1134" w:header="851" w:footer="992" w:gutter="0"/>
      <w:cols w:space="425"/>
      <w:docGrid w:type="linesAndChars" w:linePitch="396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FF68F2-E1F4-4745-9AEC-66726532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B8E3948D.dotm</Template>
  <TotalTime>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和樹</dc:creator>
  <cp:keywords/>
  <dc:description/>
  <cp:lastModifiedBy>大久保 和樹</cp:lastModifiedBy>
  <cp:revision>1</cp:revision>
  <dcterms:created xsi:type="dcterms:W3CDTF">2019-10-01T00:30:00Z</dcterms:created>
  <dcterms:modified xsi:type="dcterms:W3CDTF">2019-10-01T00:38:00Z</dcterms:modified>
</cp:coreProperties>
</file>