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A3A75" w14:textId="77777777" w:rsidR="00CD1DE1" w:rsidRDefault="00CD1DE1" w:rsidP="00CD1DE1">
      <w:r>
        <w:rPr>
          <w:rFonts w:hint="eastAsia"/>
        </w:rPr>
        <w:t>鶴ヶ島市からのお知らせ</w:t>
      </w:r>
    </w:p>
    <w:p w14:paraId="28416DC0" w14:textId="77777777" w:rsidR="00CD1DE1" w:rsidRDefault="00CD1DE1" w:rsidP="00CD1DE1">
      <w:r>
        <w:rPr>
          <w:rFonts w:hint="eastAsia"/>
        </w:rPr>
        <w:t>川越新聞記者会の皆さんよろしくお願いします。</w:t>
      </w:r>
    </w:p>
    <w:p w14:paraId="711C3105" w14:textId="77777777" w:rsidR="00CD1DE1" w:rsidRDefault="00CD1DE1" w:rsidP="00CD1DE1">
      <w:r>
        <w:rPr>
          <w:rFonts w:hint="eastAsia"/>
        </w:rPr>
        <w:t xml:space="preserve">　　　　　　　　　　　　　　　　担当課（所・館）鶴ヶ島市議会事務局　上田平</w:t>
      </w:r>
    </w:p>
    <w:p w14:paraId="61917796" w14:textId="77777777" w:rsidR="00CD1DE1" w:rsidRDefault="00CD1DE1" w:rsidP="00CD1DE1">
      <w:r>
        <w:rPr>
          <w:rFonts w:hint="eastAsia"/>
        </w:rPr>
        <w:t>連絡先（ＴＥＬ）２７１－１１１１（内線３６０）</w:t>
      </w:r>
    </w:p>
    <w:p w14:paraId="24A5AF8D" w14:textId="77777777" w:rsidR="00CD1DE1" w:rsidRDefault="00CD1DE1" w:rsidP="00CD1DE1"/>
    <w:p w14:paraId="034C89F2" w14:textId="77777777" w:rsidR="00CD1DE1" w:rsidRDefault="00CD1DE1" w:rsidP="00CD1DE1"/>
    <w:p w14:paraId="2A54B499" w14:textId="77777777" w:rsidR="00CD1DE1" w:rsidRDefault="00CD1DE1" w:rsidP="00CD1DE1">
      <w:r>
        <w:rPr>
          <w:rFonts w:hint="eastAsia"/>
        </w:rPr>
        <w:t xml:space="preserve">　　　　　　　　　　　　　　</w:t>
      </w:r>
    </w:p>
    <w:p w14:paraId="0EA12775" w14:textId="77777777" w:rsidR="00CD1DE1" w:rsidRDefault="00CD1DE1" w:rsidP="00CD1DE1">
      <w:r>
        <w:rPr>
          <w:rFonts w:hint="eastAsia"/>
        </w:rPr>
        <w:t>令和７年第２回鶴ヶ島市議会定例会が６月１９日（木）に閉会しました。審議結果は下記のとおりです。</w:t>
      </w:r>
    </w:p>
    <w:p w14:paraId="57735DC3" w14:textId="77777777" w:rsidR="00CD1DE1" w:rsidRDefault="00CD1DE1" w:rsidP="00CD1DE1"/>
    <w:p w14:paraId="7FE0ECC2" w14:textId="77777777" w:rsidR="00CD1DE1" w:rsidRDefault="00CD1DE1" w:rsidP="00CD1DE1">
      <w:r>
        <w:rPr>
          <w:rFonts w:hint="eastAsia"/>
        </w:rPr>
        <w:t>令和７年第２回鶴ヶ島市議会定例会審議結果（６月１９日分）</w:t>
      </w:r>
    </w:p>
    <w:p w14:paraId="72E7D665" w14:textId="77777777" w:rsidR="00CD1DE1" w:rsidRDefault="00CD1DE1" w:rsidP="00CD1DE1"/>
    <w:p w14:paraId="4318CDB6" w14:textId="77777777" w:rsidR="00CD1DE1" w:rsidRDefault="00CD1DE1" w:rsidP="00CD1DE1">
      <w:r>
        <w:rPr>
          <w:rFonts w:hint="eastAsia"/>
        </w:rPr>
        <w:t>番　号</w:t>
      </w:r>
      <w:r>
        <w:tab/>
        <w:t>件　　　　　　　　　名</w:t>
      </w:r>
      <w:r>
        <w:tab/>
        <w:t>審議結果</w:t>
      </w:r>
      <w:r>
        <w:tab/>
        <w:t>議決日</w:t>
      </w:r>
    </w:p>
    <w:p w14:paraId="2998A40C" w14:textId="77777777" w:rsidR="00CD1DE1" w:rsidRDefault="00CD1DE1" w:rsidP="00CD1DE1">
      <w:r>
        <w:rPr>
          <w:rFonts w:hint="eastAsia"/>
        </w:rPr>
        <w:t>議案</w:t>
      </w:r>
    </w:p>
    <w:p w14:paraId="5FDA2D89" w14:textId="77777777" w:rsidR="00CD1DE1" w:rsidRDefault="00CD1DE1" w:rsidP="00CD1DE1">
      <w:r>
        <w:rPr>
          <w:rFonts w:hint="eastAsia"/>
        </w:rPr>
        <w:t>第３７号</w:t>
      </w:r>
      <w:r>
        <w:tab/>
        <w:t>鶴ヶ島市都市計画税条例の一部を改正する条例について</w:t>
      </w:r>
      <w:r>
        <w:tab/>
        <w:t>原案可決</w:t>
      </w:r>
    </w:p>
    <w:p w14:paraId="5011BE0E" w14:textId="77777777" w:rsidR="00CD1DE1" w:rsidRDefault="00CD1DE1" w:rsidP="00CD1DE1">
      <w:r>
        <w:rPr>
          <w:rFonts w:hint="eastAsia"/>
        </w:rPr>
        <w:lastRenderedPageBreak/>
        <w:t>（全員賛成）</w:t>
      </w:r>
      <w:r>
        <w:tab/>
        <w:t>６月３日</w:t>
      </w:r>
    </w:p>
    <w:p w14:paraId="53B4FE65" w14:textId="77777777" w:rsidR="00CD1DE1" w:rsidRDefault="00CD1DE1" w:rsidP="00CD1DE1">
      <w:r>
        <w:rPr>
          <w:rFonts w:hint="eastAsia"/>
        </w:rPr>
        <w:t>議案</w:t>
      </w:r>
    </w:p>
    <w:p w14:paraId="61904454" w14:textId="77777777" w:rsidR="00CD1DE1" w:rsidRDefault="00CD1DE1" w:rsidP="00CD1DE1">
      <w:r>
        <w:rPr>
          <w:rFonts w:hint="eastAsia"/>
        </w:rPr>
        <w:t>第４０号</w:t>
      </w:r>
      <w:r>
        <w:tab/>
        <w:t>工事請負契約の締結について</w:t>
      </w:r>
    </w:p>
    <w:p w14:paraId="769A29F9" w14:textId="77777777" w:rsidR="00CD1DE1" w:rsidRDefault="00CD1DE1" w:rsidP="00CD1DE1">
      <w:r>
        <w:rPr>
          <w:rFonts w:hint="eastAsia"/>
        </w:rPr>
        <w:t>（長久保小学校校舎屋上防水等改修工事）</w:t>
      </w:r>
      <w:r>
        <w:tab/>
        <w:t>原案可決</w:t>
      </w:r>
    </w:p>
    <w:p w14:paraId="13491F09" w14:textId="77777777" w:rsidR="00CD1DE1" w:rsidRDefault="00CD1DE1" w:rsidP="00CD1DE1">
      <w:r>
        <w:rPr>
          <w:rFonts w:hint="eastAsia"/>
        </w:rPr>
        <w:t>（全員賛成）</w:t>
      </w:r>
      <w:r>
        <w:tab/>
        <w:t>６月３日</w:t>
      </w:r>
    </w:p>
    <w:p w14:paraId="77384D32" w14:textId="77777777" w:rsidR="00CD1DE1" w:rsidRDefault="00CD1DE1" w:rsidP="00CD1DE1">
      <w:r>
        <w:rPr>
          <w:rFonts w:hint="eastAsia"/>
        </w:rPr>
        <w:t>議案</w:t>
      </w:r>
    </w:p>
    <w:p w14:paraId="45F66875" w14:textId="77777777" w:rsidR="00CD1DE1" w:rsidRDefault="00CD1DE1" w:rsidP="00CD1DE1">
      <w:r>
        <w:rPr>
          <w:rFonts w:hint="eastAsia"/>
        </w:rPr>
        <w:t>第３６号</w:t>
      </w:r>
      <w:r>
        <w:tab/>
        <w:t>鶴ヶ島市税条例の一部を改正する条例について</w:t>
      </w:r>
      <w:r>
        <w:tab/>
        <w:t>原案可決</w:t>
      </w:r>
    </w:p>
    <w:p w14:paraId="19121C8F" w14:textId="77777777" w:rsidR="00CD1DE1" w:rsidRDefault="00CD1DE1" w:rsidP="00CD1DE1">
      <w:r>
        <w:rPr>
          <w:rFonts w:hint="eastAsia"/>
        </w:rPr>
        <w:t>（全員賛成）</w:t>
      </w:r>
      <w:r>
        <w:tab/>
        <w:t>６月１９日</w:t>
      </w:r>
    </w:p>
    <w:p w14:paraId="66DE5B6F" w14:textId="77777777" w:rsidR="00CD1DE1" w:rsidRDefault="00CD1DE1" w:rsidP="00CD1DE1">
      <w:r>
        <w:rPr>
          <w:rFonts w:hint="eastAsia"/>
        </w:rPr>
        <w:t>議案</w:t>
      </w:r>
    </w:p>
    <w:p w14:paraId="7B66A815" w14:textId="77777777" w:rsidR="00CD1DE1" w:rsidRDefault="00CD1DE1" w:rsidP="00CD1DE1">
      <w:r>
        <w:rPr>
          <w:rFonts w:hint="eastAsia"/>
        </w:rPr>
        <w:t>第３８号</w:t>
      </w:r>
      <w:r>
        <w:tab/>
        <w:t>鶴ヶ島市の環境を保全する条例の一部を改正する条例について</w:t>
      </w:r>
      <w:r>
        <w:tab/>
        <w:t>原案可決</w:t>
      </w:r>
    </w:p>
    <w:p w14:paraId="2C4B2A03" w14:textId="77777777" w:rsidR="00CD1DE1" w:rsidRDefault="00CD1DE1" w:rsidP="00CD1DE1">
      <w:r>
        <w:rPr>
          <w:rFonts w:hint="eastAsia"/>
        </w:rPr>
        <w:t>（全員賛成）</w:t>
      </w:r>
      <w:r>
        <w:tab/>
        <w:t>６月１９日</w:t>
      </w:r>
    </w:p>
    <w:p w14:paraId="5A977CA5" w14:textId="77777777" w:rsidR="00CD1DE1" w:rsidRDefault="00CD1DE1" w:rsidP="00CD1DE1">
      <w:r>
        <w:rPr>
          <w:rFonts w:hint="eastAsia"/>
        </w:rPr>
        <w:t>議案</w:t>
      </w:r>
    </w:p>
    <w:p w14:paraId="0095B1B1" w14:textId="77777777" w:rsidR="00CD1DE1" w:rsidRDefault="00CD1DE1" w:rsidP="00CD1DE1">
      <w:r>
        <w:rPr>
          <w:rFonts w:hint="eastAsia"/>
        </w:rPr>
        <w:t>第３９号</w:t>
      </w:r>
      <w:r>
        <w:tab/>
        <w:t>令和７年度鶴ヶ島市一般会計補正予算（第２号）について</w:t>
      </w:r>
      <w:r>
        <w:tab/>
        <w:t>原案可決</w:t>
      </w:r>
    </w:p>
    <w:p w14:paraId="09CE8E6C" w14:textId="77777777" w:rsidR="00CD1DE1" w:rsidRDefault="00CD1DE1" w:rsidP="00CD1DE1">
      <w:r>
        <w:rPr>
          <w:rFonts w:hint="eastAsia"/>
        </w:rPr>
        <w:t>（全員賛成）</w:t>
      </w:r>
      <w:r>
        <w:tab/>
        <w:t>６月１９日</w:t>
      </w:r>
    </w:p>
    <w:p w14:paraId="543A84C6" w14:textId="77777777" w:rsidR="00CD1DE1" w:rsidRDefault="00CD1DE1" w:rsidP="00CD1DE1">
      <w:r>
        <w:rPr>
          <w:rFonts w:hint="eastAsia"/>
        </w:rPr>
        <w:lastRenderedPageBreak/>
        <w:t>議案</w:t>
      </w:r>
    </w:p>
    <w:p w14:paraId="64048678" w14:textId="77777777" w:rsidR="00CD1DE1" w:rsidRDefault="00CD1DE1" w:rsidP="00CD1DE1">
      <w:r>
        <w:rPr>
          <w:rFonts w:hint="eastAsia"/>
        </w:rPr>
        <w:t>第４１号</w:t>
      </w:r>
      <w:r>
        <w:tab/>
        <w:t>非常勤職員の報酬及び費用弁償に関する条例の一部を改正する条例について</w:t>
      </w:r>
      <w:r>
        <w:tab/>
        <w:t>原案可決</w:t>
      </w:r>
    </w:p>
    <w:p w14:paraId="1CA7865C" w14:textId="77777777" w:rsidR="00CD1DE1" w:rsidRDefault="00CD1DE1" w:rsidP="00CD1DE1">
      <w:r>
        <w:rPr>
          <w:rFonts w:hint="eastAsia"/>
        </w:rPr>
        <w:t>（全員賛成）</w:t>
      </w:r>
      <w:r>
        <w:tab/>
        <w:t>６月１９日</w:t>
      </w:r>
    </w:p>
    <w:p w14:paraId="61DA25F3" w14:textId="77777777" w:rsidR="00CD1DE1" w:rsidRDefault="00CD1DE1" w:rsidP="00CD1DE1">
      <w:r>
        <w:rPr>
          <w:rFonts w:hint="eastAsia"/>
        </w:rPr>
        <w:t>議案</w:t>
      </w:r>
    </w:p>
    <w:p w14:paraId="08EED3C4" w14:textId="77777777" w:rsidR="00CD1DE1" w:rsidRDefault="00CD1DE1" w:rsidP="00CD1DE1">
      <w:r>
        <w:rPr>
          <w:rFonts w:hint="eastAsia"/>
        </w:rPr>
        <w:t>第４２号</w:t>
      </w:r>
      <w:r>
        <w:tab/>
        <w:t>鶴ヶ島市議会議員及び鶴ヶ島市長の選挙における選挙運動用自動車の使用等の公営に関する条例の一部を改正する条例について</w:t>
      </w:r>
      <w:r>
        <w:tab/>
        <w:t>原案可決</w:t>
      </w:r>
    </w:p>
    <w:p w14:paraId="4D3EBCAD" w14:textId="77777777" w:rsidR="00CD1DE1" w:rsidRDefault="00CD1DE1" w:rsidP="00CD1DE1">
      <w:r>
        <w:rPr>
          <w:rFonts w:hint="eastAsia"/>
        </w:rPr>
        <w:t>（全員賛成）</w:t>
      </w:r>
      <w:r>
        <w:tab/>
        <w:t>６月１９日</w:t>
      </w:r>
    </w:p>
    <w:p w14:paraId="7AD914B5" w14:textId="77777777" w:rsidR="00CD1DE1" w:rsidRDefault="00CD1DE1" w:rsidP="00CD1DE1">
      <w:r>
        <w:rPr>
          <w:rFonts w:hint="eastAsia"/>
        </w:rPr>
        <w:t>議案</w:t>
      </w:r>
    </w:p>
    <w:p w14:paraId="74FC581D" w14:textId="77777777" w:rsidR="00CD1DE1" w:rsidRDefault="00CD1DE1" w:rsidP="00CD1DE1">
      <w:r>
        <w:rPr>
          <w:rFonts w:hint="eastAsia"/>
        </w:rPr>
        <w:t>第４３号</w:t>
      </w:r>
      <w:r>
        <w:tab/>
        <w:t>令和７年度鶴ヶ島市一般会計補正予算（第３号）について</w:t>
      </w:r>
      <w:r>
        <w:tab/>
        <w:t>原案可決</w:t>
      </w:r>
    </w:p>
    <w:p w14:paraId="0FCD5430" w14:textId="77777777" w:rsidR="00CD1DE1" w:rsidRDefault="00CD1DE1" w:rsidP="00CD1DE1">
      <w:r>
        <w:rPr>
          <w:rFonts w:hint="eastAsia"/>
        </w:rPr>
        <w:t>（全員賛成）</w:t>
      </w:r>
      <w:r>
        <w:tab/>
        <w:t>６月１９日</w:t>
      </w:r>
    </w:p>
    <w:p w14:paraId="493BF90A" w14:textId="77777777" w:rsidR="00EA2A31" w:rsidRDefault="00EA2A31"/>
    <w:sectPr w:rsidR="00EA2A3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A31"/>
    <w:rsid w:val="00963CDB"/>
    <w:rsid w:val="00CD1DE1"/>
    <w:rsid w:val="00EA2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2B31869-CEB8-47F2-B032-F1BC5B58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A3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A2A3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A2A3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A2A3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A2A3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A2A3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A2A3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A2A3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A2A3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2A3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A2A3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A2A3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A2A3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A2A3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A2A3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A2A3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A2A3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A2A3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A2A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A2A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A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A2A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A31"/>
    <w:pPr>
      <w:spacing w:before="160"/>
      <w:jc w:val="center"/>
    </w:pPr>
    <w:rPr>
      <w:i/>
      <w:iCs/>
      <w:color w:val="404040" w:themeColor="text1" w:themeTint="BF"/>
    </w:rPr>
  </w:style>
  <w:style w:type="character" w:customStyle="1" w:styleId="a8">
    <w:name w:val="引用文 (文字)"/>
    <w:basedOn w:val="a0"/>
    <w:link w:val="a7"/>
    <w:uiPriority w:val="29"/>
    <w:rsid w:val="00EA2A31"/>
    <w:rPr>
      <w:i/>
      <w:iCs/>
      <w:color w:val="404040" w:themeColor="text1" w:themeTint="BF"/>
    </w:rPr>
  </w:style>
  <w:style w:type="paragraph" w:styleId="a9">
    <w:name w:val="List Paragraph"/>
    <w:basedOn w:val="a"/>
    <w:uiPriority w:val="34"/>
    <w:qFormat/>
    <w:rsid w:val="00EA2A31"/>
    <w:pPr>
      <w:ind w:left="720"/>
      <w:contextualSpacing/>
    </w:pPr>
  </w:style>
  <w:style w:type="character" w:styleId="21">
    <w:name w:val="Intense Emphasis"/>
    <w:basedOn w:val="a0"/>
    <w:uiPriority w:val="21"/>
    <w:qFormat/>
    <w:rsid w:val="00EA2A31"/>
    <w:rPr>
      <w:i/>
      <w:iCs/>
      <w:color w:val="0F4761" w:themeColor="accent1" w:themeShade="BF"/>
    </w:rPr>
  </w:style>
  <w:style w:type="paragraph" w:styleId="22">
    <w:name w:val="Intense Quote"/>
    <w:basedOn w:val="a"/>
    <w:next w:val="a"/>
    <w:link w:val="23"/>
    <w:uiPriority w:val="30"/>
    <w:qFormat/>
    <w:rsid w:val="00EA2A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A2A31"/>
    <w:rPr>
      <w:i/>
      <w:iCs/>
      <w:color w:val="0F4761" w:themeColor="accent1" w:themeShade="BF"/>
    </w:rPr>
  </w:style>
  <w:style w:type="character" w:styleId="24">
    <w:name w:val="Intense Reference"/>
    <w:basedOn w:val="a0"/>
    <w:uiPriority w:val="32"/>
    <w:qFormat/>
    <w:rsid w:val="00EA2A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内野　奈々恵</dc:creator>
  <cp:keywords/>
  <dc:description/>
  <cp:lastModifiedBy>内野　奈々恵</cp:lastModifiedBy>
  <cp:revision>2</cp:revision>
  <dcterms:created xsi:type="dcterms:W3CDTF">2025-06-19T01:56:00Z</dcterms:created>
  <dcterms:modified xsi:type="dcterms:W3CDTF">2025-06-19T02:06:00Z</dcterms:modified>
</cp:coreProperties>
</file>