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33" w:rsidRDefault="00DE7333">
      <w:pPr>
        <w:spacing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老人デイサービスセンター等廃止（休止）届</w:t>
      </w:r>
    </w:p>
    <w:p w:rsidR="00DE7333" w:rsidRDefault="00DE7333">
      <w:pPr>
        <w:spacing w:line="7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7333" w:rsidRDefault="00DE7333">
      <w:pPr>
        <w:pStyle w:val="a3"/>
        <w:spacing w:before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:rsidR="00DE7333" w:rsidRDefault="00DE7333">
      <w:pPr>
        <w:pStyle w:val="a3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B823DF">
        <w:rPr>
          <w:rFonts w:hint="eastAsia"/>
          <w:snapToGrid w:val="0"/>
        </w:rPr>
        <w:t>鶴ヶ島市長</w:t>
      </w:r>
    </w:p>
    <w:p w:rsidR="00DE7333" w:rsidRDefault="00DE7333">
      <w:pPr>
        <w:rPr>
          <w:rFonts w:cs="Times New Roman"/>
          <w:snapToGrid w:val="0"/>
        </w:rPr>
      </w:pPr>
    </w:p>
    <w:p w:rsidR="00DE7333" w:rsidRDefault="00DE733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</w:t>
      </w:r>
    </w:p>
    <w:p w:rsidR="00DE7333" w:rsidRDefault="00DE7333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  <w:r w:rsidR="00C772F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E7333" w:rsidRDefault="0050376E">
      <w:pPr>
        <w:spacing w:after="120" w:line="240" w:lineRule="auto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44450</wp:posOffset>
                </wp:positionV>
                <wp:extent cx="226695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0050"/>
                        </a:xfrm>
                        <a:prstGeom prst="bracketPair">
                          <a:avLst>
                            <a:gd name="adj" fmla="val 19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A9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5pt;margin-top:3.5pt;width:17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k+hwIAACEFAAAOAAAAZHJzL2Uyb0RvYy54bWysVG1v0zAQ/o7Ef7D8vcvLsq6Nlk5T0yKk&#10;AZMGP8C1ncbMsY3tNh2I/87ZSUvHviBEPiR3sf3cPXfP+eb20Em059YJrSqcXaQYcUU1E2pb4S+f&#10;15MZRs4TxYjUilf4mTt8u3j75qY3Jc91qyXjFgGIcmVvKtx6b8okcbTlHXEX2nAFi422HfHg2m3C&#10;LOkBvZNJnqbTpNeWGaspdw7+1sMiXkT8puHUf2oaxz2SFYbcfHzb+N6Ed7K4IeXWEtMKOqZB/iGL&#10;jggFQU9QNfEE7ax4BdUJarXTjb+gukt00wjKIwdgk6V/sHlsieGRCxTHmVOZ3P+DpR/3DxYJBr3D&#10;SJEOWnS38zpGRnkoT29cCbsezYMNBJ251/TJIaWXLVFbfmet7ltOGCSVhf3JiwPBcXAUbfoPmgE6&#10;AfRYqUNjuwAINUCH2JDnU0P4wSMKP/N8Op1fQd8orBVpmoIdQpDyeNpY599x3aFgVHhjCX3i/oEI&#10;G4OQ/b3zsS9sZEfYV4yaTkKX90SibD4rLkfMcTOgH1HDSaXXQsqoE6lQX+HpJWQRS6GlYGExOna7&#10;WUqLABRoxGeEdefbrN4pFsFCzVaj7YmQgw3BpQp4UIIx9VCMKKUf83S+mq1mxaTIp6tJkdb15G69&#10;LCbTdXZ9VV/Wy2Wd/QypZUXZCsa4CtkdZZ0VfyebccAGQZ6E/YKFOye7js9rssnLNGLbgMvxG9lF&#10;sQR9DDrbaPYMWrF6mFO4V8Botf2OUQ8zWmH3bUcsx0i+V6C3eVYUYaijU1xd5+DY85XN+QpRFKAq&#10;7DEazKUfLoKdsWLbQqQstlXpMAGN8EcxD1mNyoY5jAzGOyMM+rkfd/2+2Ra/AAAA//8DAFBLAwQU&#10;AAYACAAAACEAh96ll94AAAAIAQAADwAAAGRycy9kb3ducmV2LnhtbEyPQUvDQBCF74L/YRnBm91E&#10;ookxmyKCghSsraLXbXbMhmZnQ3bbxH/v9KSnmccb3nyvWs6uF0ccQ+dJQbpIQCA13nTUKvh4f7oq&#10;QISoyejeEyr4wQDL+vys0qXxE23wuI2t4BAKpVZgYxxKKUNj0emw8AMSe99+dDqyHFtpRj1xuOvl&#10;dZLcSqc74g9WD/hosdlvD07BJr6uPrNhys26WKVv9vlm2n+9KHV5MT/cg4g4x79jOOEzOtTMtPMH&#10;MkH0CrIs5S5RQc6D/fyu4GV30gnIupL/C9S/AAAA//8DAFBLAQItABQABgAIAAAAIQC2gziS/gAA&#10;AOEBAAATAAAAAAAAAAAAAAAAAAAAAABbQ29udGVudF9UeXBlc10ueG1sUEsBAi0AFAAGAAgAAAAh&#10;ADj9If/WAAAAlAEAAAsAAAAAAAAAAAAAAAAALwEAAF9yZWxzLy5yZWxzUEsBAi0AFAAGAAgAAAAh&#10;AOHNiT6HAgAAIQUAAA4AAAAAAAAAAAAAAAAALgIAAGRycy9lMm9Eb2MueG1sUEsBAi0AFAAGAAgA&#10;AAAhAIfepZfeAAAACAEAAA8AAAAAAAAAAAAAAAAA4QQAAGRycy9kb3ducmV2LnhtbFBLBQYAAAAA&#10;BAAEAPMAAADsBQAAAAA=&#10;" o:allowincell="f" adj="4286" strokeweight=".5pt"/>
            </w:pict>
          </mc:Fallback>
        </mc:AlternateContent>
      </w:r>
      <w:r w:rsidR="00DE7333">
        <w:rPr>
          <w:snapToGrid w:val="0"/>
        </w:rPr>
        <w:fldChar w:fldCharType="begin"/>
      </w:r>
      <w:r w:rsidR="00DE7333">
        <w:rPr>
          <w:snapToGrid w:val="0"/>
        </w:rPr>
        <w:instrText>eq \o \al(\s \up 9(</w:instrText>
      </w:r>
      <w:r w:rsidR="00DE7333">
        <w:rPr>
          <w:rFonts w:hint="eastAsia"/>
          <w:snapToGrid w:val="0"/>
        </w:rPr>
        <w:instrText>法人にあつては、主たる事務所の</w:instrText>
      </w:r>
      <w:r w:rsidR="00DE7333">
        <w:rPr>
          <w:snapToGrid w:val="0"/>
        </w:rPr>
        <w:instrText>),\s \up-9(</w:instrText>
      </w:r>
      <w:r w:rsidR="00DE7333">
        <w:rPr>
          <w:rFonts w:hint="eastAsia"/>
          <w:snapToGrid w:val="0"/>
        </w:rPr>
        <w:instrText>所在地、名称及び代表者の氏名</w:instrText>
      </w:r>
      <w:r w:rsidR="00DE7333">
        <w:rPr>
          <w:snapToGrid w:val="0"/>
        </w:rPr>
        <w:instrText>))</w:instrText>
      </w:r>
      <w:r w:rsidR="00DE7333">
        <w:rPr>
          <w:snapToGrid w:val="0"/>
        </w:rPr>
        <w:fldChar w:fldCharType="end"/>
      </w:r>
      <w:r w:rsidR="00DE7333">
        <w:rPr>
          <w:rFonts w:hint="eastAsia"/>
          <w:snapToGrid w:val="0"/>
        </w:rPr>
        <w:t xml:space="preserve">　　　</w:t>
      </w:r>
      <w:r w:rsidR="00DE7333">
        <w:rPr>
          <w:rFonts w:hint="eastAsia"/>
          <w:snapToGrid w:val="0"/>
          <w:vanish/>
        </w:rPr>
        <w:t>法人にあつては、主たる事務所の所在地、名称及び代表者の氏名</w:t>
      </w:r>
    </w:p>
    <w:p w:rsidR="00DE7333" w:rsidRDefault="00DE7333">
      <w:pPr>
        <w:spacing w:line="240" w:lineRule="exact"/>
        <w:rPr>
          <w:rFonts w:cs="Times New Roman"/>
          <w:snapToGrid w:val="0"/>
        </w:rPr>
      </w:pPr>
    </w:p>
    <w:p w:rsidR="00DE7333" w:rsidRDefault="00DE7333">
      <w:pPr>
        <w:spacing w:line="7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老人福祉法による</w:t>
      </w:r>
      <w:r>
        <w:rPr>
          <w:snapToGrid w:val="0"/>
        </w:rPr>
        <w:fldChar w:fldCharType="begin"/>
      </w:r>
      <w:r>
        <w:rPr>
          <w:snapToGrid w:val="0"/>
        </w:rPr>
        <w:instrText>eq \o \ad(\s \up 13(</w:instrText>
      </w:r>
      <w:r>
        <w:rPr>
          <w:rFonts w:hint="eastAsia"/>
          <w:snapToGrid w:val="0"/>
        </w:rPr>
        <w:instrText>老人デイサービスセンター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老人短期入所施設</w:instrText>
      </w:r>
      <w:r>
        <w:rPr>
          <w:snapToGrid w:val="0"/>
        </w:rPr>
        <w:instrText>),\s \up-13(</w:instrText>
      </w:r>
      <w:r>
        <w:rPr>
          <w:rFonts w:hint="eastAsia"/>
          <w:snapToGrid w:val="0"/>
        </w:rPr>
        <w:instrText>老人介護支援センター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老人デイサービスセンター老人短期入所施設老人介護支援センター</w:t>
      </w:r>
      <w:r>
        <w:rPr>
          <w:rFonts w:hint="eastAsia"/>
          <w:snapToGrid w:val="0"/>
        </w:rPr>
        <w:t>を下記のとおり廃止（休止）しますので、届け出ます。</w:t>
      </w:r>
    </w:p>
    <w:p w:rsidR="00DE7333" w:rsidRDefault="00DE7333">
      <w:pPr>
        <w:spacing w:line="10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DE7333" w:rsidRDefault="00DE7333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廃止（休止）予定年月日</w:t>
      </w:r>
    </w:p>
    <w:p w:rsidR="00DE7333" w:rsidRDefault="00DE7333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廃止（休止）の理由</w:t>
      </w:r>
    </w:p>
    <w:p w:rsidR="00DE7333" w:rsidRDefault="00DE7333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現に便宜若しくは援助を受け、又は入所している者に対する措置</w:t>
      </w:r>
    </w:p>
    <w:p w:rsidR="00DE7333" w:rsidRDefault="00DE7333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休止予定期間（休止しようとする場合）</w:t>
      </w:r>
    </w:p>
    <w:p w:rsidR="00DE7333" w:rsidRDefault="00DE7333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参考事項</w:t>
      </w:r>
    </w:p>
    <w:p w:rsidR="00DE7333" w:rsidRDefault="00DE7333">
      <w:pPr>
        <w:spacing w:line="160" w:lineRule="exact"/>
        <w:rPr>
          <w:rFonts w:cs="Times New Roman"/>
          <w:snapToGrid w:val="0"/>
          <w:sz w:val="10"/>
          <w:szCs w:val="10"/>
        </w:rPr>
      </w:pPr>
    </w:p>
    <w:p w:rsidR="00DE7333" w:rsidRDefault="00DE7333">
      <w:pPr>
        <w:spacing w:line="160" w:lineRule="exact"/>
        <w:rPr>
          <w:rFonts w:cs="Times New Roman"/>
          <w:snapToGrid w:val="0"/>
          <w:sz w:val="10"/>
          <w:szCs w:val="10"/>
        </w:rPr>
      </w:pPr>
    </w:p>
    <w:sectPr w:rsidR="00DE733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84" w:rsidRDefault="00140E84">
      <w:pPr>
        <w:spacing w:line="240" w:lineRule="auto"/>
      </w:pPr>
      <w:r>
        <w:separator/>
      </w:r>
    </w:p>
  </w:endnote>
  <w:endnote w:type="continuationSeparator" w:id="0">
    <w:p w:rsidR="00140E84" w:rsidRDefault="00140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3" w:rsidRDefault="00DE733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84" w:rsidRDefault="00140E84">
      <w:pPr>
        <w:spacing w:line="240" w:lineRule="auto"/>
      </w:pPr>
      <w:r>
        <w:separator/>
      </w:r>
    </w:p>
  </w:footnote>
  <w:footnote w:type="continuationSeparator" w:id="0">
    <w:p w:rsidR="00140E84" w:rsidRDefault="00140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3" w:rsidRDefault="00DE733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1168"/>
    <w:rsid w:val="00140E84"/>
    <w:rsid w:val="002613D7"/>
    <w:rsid w:val="00483789"/>
    <w:rsid w:val="0050376E"/>
    <w:rsid w:val="00A11168"/>
    <w:rsid w:val="00B823DF"/>
    <w:rsid w:val="00BB6157"/>
    <w:rsid w:val="00BD01AD"/>
    <w:rsid w:val="00C4261D"/>
    <w:rsid w:val="00C772FC"/>
    <w:rsid w:val="00D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33A2A"/>
  <w14:defaultImageDpi w14:val="0"/>
  <w15:docId w15:val="{E7D9064C-36B0-47D2-834A-E43F19C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26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6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商品システム開発部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m_hasebe</cp:lastModifiedBy>
  <cp:revision>4</cp:revision>
  <cp:lastPrinted>2022-03-15T08:16:00Z</cp:lastPrinted>
  <dcterms:created xsi:type="dcterms:W3CDTF">2022-03-15T08:07:00Z</dcterms:created>
  <dcterms:modified xsi:type="dcterms:W3CDTF">2022-03-15T08:16:00Z</dcterms:modified>
</cp:coreProperties>
</file>