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BIZ UDPゴシック" w:eastAsia="BIZ UDPゴシック" w:hAnsi="BIZ UDPゴシック"/>
          <w:b/>
          <w:sz w:val="44"/>
        </w:rPr>
      </w:pPr>
      <w:r>
        <w:rPr>
          <w:rFonts w:ascii="BIZ UDPゴシック" w:eastAsia="BIZ UDPゴシック" w:hAnsi="BIZ UDPゴシック" w:hint="eastAsia"/>
          <w:b/>
          <w:sz w:val="44"/>
        </w:rPr>
        <w:t>鶴ヶ島市からのお知らせ</w:t>
      </w:r>
    </w:p>
    <w:p>
      <w:pPr>
        <w:jc w:val="center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川越新聞記者会の皆さんよろしくお願いします</w:t>
      </w:r>
    </w:p>
    <w:p>
      <w:pPr>
        <w:spacing w:line="400" w:lineRule="exact"/>
        <w:rPr>
          <w:rFonts w:ascii="BIZ UDPゴシック" w:eastAsia="BIZ UDPゴシック" w:hAnsi="BIZ UDPゴシック"/>
          <w:bCs/>
          <w:sz w:val="24"/>
        </w:rPr>
      </w:pPr>
    </w:p>
    <w:p>
      <w:pPr>
        <w:spacing w:line="400" w:lineRule="exact"/>
        <w:rPr>
          <w:rFonts w:ascii="BIZ UDPゴシック" w:eastAsia="BIZ UDPゴシック" w:hAnsi="BIZ UDPゴシック"/>
          <w:bCs/>
          <w:sz w:val="24"/>
        </w:rPr>
      </w:pPr>
    </w:p>
    <w:p>
      <w:pPr>
        <w:spacing w:line="400" w:lineRule="exac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タイトル　　</w:t>
      </w:r>
    </w:p>
    <w:p>
      <w:pPr>
        <w:spacing w:line="40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令和４年第２回鶴ヶ島市議会定例会の追加議案について</w:t>
      </w:r>
    </w:p>
    <w:p>
      <w:pPr>
        <w:spacing w:line="400" w:lineRule="exact"/>
        <w:rPr>
          <w:rFonts w:ascii="BIZ UDPゴシック" w:eastAsia="BIZ UDPゴシック" w:hAnsi="BIZ UDPゴシック"/>
          <w:bCs/>
          <w:sz w:val="24"/>
        </w:rPr>
      </w:pPr>
      <w:r>
        <w:rPr>
          <w:rFonts w:ascii="BIZ UDPゴシック" w:eastAsia="BIZ UDPゴシック" w:hAnsi="BIZ UDPゴシック" w:hint="eastAsia"/>
          <w:bCs/>
          <w:sz w:val="24"/>
        </w:rPr>
        <w:t xml:space="preserve">　</w:t>
      </w:r>
    </w:p>
    <w:p>
      <w:pPr>
        <w:spacing w:line="400" w:lineRule="exac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日　時</w:t>
      </w:r>
    </w:p>
    <w:p>
      <w:pPr>
        <w:spacing w:line="40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令和４年６月１５日(水)提出、１７日(金)提案</w:t>
      </w:r>
    </w:p>
    <w:p>
      <w:pPr>
        <w:spacing w:line="400" w:lineRule="exact"/>
        <w:rPr>
          <w:rFonts w:ascii="BIZ UDPゴシック" w:eastAsia="BIZ UDPゴシック" w:hAnsi="BIZ UDPゴシック"/>
          <w:bCs/>
          <w:sz w:val="24"/>
        </w:rPr>
      </w:pPr>
      <w:r>
        <w:rPr>
          <w:rFonts w:ascii="BIZ UDPゴシック" w:eastAsia="BIZ UDPゴシック" w:hAnsi="BIZ UDPゴシック" w:hint="eastAsia"/>
          <w:bCs/>
          <w:sz w:val="24"/>
        </w:rPr>
        <w:t xml:space="preserve">　</w:t>
      </w:r>
    </w:p>
    <w:p>
      <w:pPr>
        <w:spacing w:line="400" w:lineRule="exac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内　容</w:t>
      </w:r>
    </w:p>
    <w:p>
      <w:pPr>
        <w:spacing w:line="40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議案第３６号　令和４年度鶴ヶ島市一般会計補正予算（第２号）について</w:t>
      </w:r>
    </w:p>
    <w:p>
      <w:pPr>
        <w:spacing w:line="40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「新型コロナウイルスワクチン接種事業」及び「女性センター空調更新事業」に要する経費を補正するもの</w:t>
      </w:r>
    </w:p>
    <w:p>
      <w:pPr>
        <w:spacing w:line="40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以上の結果、補正予算額は歳入歳出それぞれ７，００９万９，０００円の追加となり、歳入歳出予算の総額を２２４億５，３０３万円とするもの</w:t>
      </w:r>
    </w:p>
    <w:p>
      <w:pPr>
        <w:spacing w:line="400" w:lineRule="exact"/>
        <w:rPr>
          <w:rFonts w:ascii="BIZ UDPゴシック" w:eastAsia="BIZ UDPゴシック" w:hAnsi="BIZ UDPゴシック"/>
          <w:bCs/>
          <w:sz w:val="24"/>
        </w:rPr>
      </w:pPr>
      <w:r>
        <w:rPr>
          <w:rFonts w:ascii="BIZ UDPゴシック" w:eastAsia="BIZ UDPゴシック" w:hAnsi="BIZ UDPゴシック" w:hint="eastAsia"/>
          <w:bCs/>
          <w:sz w:val="24"/>
        </w:rPr>
        <w:t xml:space="preserve">　</w:t>
      </w:r>
    </w:p>
    <w:p>
      <w:pPr>
        <w:spacing w:line="400" w:lineRule="exac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担当部署名</w:t>
      </w:r>
    </w:p>
    <w:p>
      <w:pPr>
        <w:spacing w:line="400" w:lineRule="exac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新型コロナワクチン接種事業／感染症対策課　電話049-227-9522</w:t>
      </w:r>
    </w:p>
    <w:p>
      <w:pPr>
        <w:spacing w:line="400" w:lineRule="exac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女性センター空調更新事業／女性センター   電話049-287-4755</w:t>
      </w:r>
    </w:p>
    <w:p>
      <w:pPr>
        <w:spacing w:line="400" w:lineRule="exact"/>
        <w:rPr>
          <w:rFonts w:ascii="BIZ UDPゴシック" w:eastAsia="BIZ UDPゴシック" w:hAnsi="BIZ UDPゴシック"/>
          <w:bCs/>
          <w:sz w:val="24"/>
        </w:rPr>
      </w:pPr>
      <w:r>
        <w:rPr>
          <w:rFonts w:ascii="BIZ UDPゴシック" w:eastAsia="BIZ UDPゴシック" w:hAnsi="BIZ UDPゴシック" w:hint="eastAsia"/>
          <w:bCs/>
          <w:sz w:val="24"/>
        </w:rPr>
        <w:t xml:space="preserve">　</w:t>
      </w:r>
      <w:bookmarkStart w:id="0" w:name="_GoBack"/>
      <w:bookmarkEnd w:id="0"/>
    </w:p>
    <w:sectPr>
      <w:pgSz w:w="11906" w:h="16838" w:code="9"/>
      <w:pgMar w:top="1134" w:right="1134" w:bottom="851" w:left="1134" w:header="851" w:footer="992" w:gutter="0"/>
      <w:cols w:space="425"/>
      <w:docGrid w:type="linesAndChar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C7C85"/>
    <w:multiLevelType w:val="hybridMultilevel"/>
    <w:tmpl w:val="7BB8C7CC"/>
    <w:lvl w:ilvl="0" w:tplc="EE526FEA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1048EF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20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8298BC1-FD8B-4AB3-BB0D-3C768303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  <w:pPr>
      <w:adjustRightInd w:val="0"/>
      <w:textAlignment w:val="baseline"/>
    </w:pPr>
    <w:rPr>
      <w:sz w:val="24"/>
      <w:szCs w:val="20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leftChars="400" w:left="840"/>
    </w:p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3309C-FF55-4431-810D-A0EC5721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起案理由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 和樹</dc:creator>
  <cp:lastModifiedBy>k_ohkubo</cp:lastModifiedBy>
  <cp:revision>3</cp:revision>
  <cp:lastPrinted>2017-05-15T01:29:00Z</cp:lastPrinted>
  <dcterms:created xsi:type="dcterms:W3CDTF">2022-06-15T08:22:00Z</dcterms:created>
  <dcterms:modified xsi:type="dcterms:W3CDTF">2022-06-15T08:23:00Z</dcterms:modified>
</cp:coreProperties>
</file>