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ＭＳ ゴシック" w:eastAsia="ＭＳ ゴシック"/>
          <w:b/>
          <w:sz w:val="44"/>
        </w:rPr>
      </w:pPr>
      <w:r>
        <w:rPr>
          <w:rFonts w:ascii="ＭＳ ゴシック" w:eastAsia="ＭＳ ゴシック" w:hint="eastAsia"/>
          <w:b/>
          <w:sz w:val="44"/>
        </w:rPr>
        <w:t>鶴ヶ島市からのお知らせ</w:t>
      </w:r>
    </w:p>
    <w:p>
      <w:pPr>
        <w:jc w:val="center"/>
        <w:rPr>
          <w:rFonts w:eastAsia="HGP明朝E"/>
          <w:sz w:val="32"/>
        </w:rPr>
      </w:pPr>
      <w:r>
        <w:rPr>
          <w:rFonts w:eastAsia="HGP明朝E" w:hint="eastAsia"/>
          <w:sz w:val="32"/>
        </w:rPr>
        <w:t>川越新聞記者会の皆さんよろしくお願いします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タイトル　</w:t>
      </w:r>
    </w:p>
    <w:p>
      <w:pPr>
        <w:spacing w:line="400" w:lineRule="exac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「緑のカーテン育成情報交換会」の開催について</w:t>
      </w:r>
    </w:p>
    <w:p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 xml:space="preserve">日時　</w:t>
      </w:r>
      <w:r>
        <w:rPr>
          <w:rFonts w:asciiTheme="minorEastAsia" w:eastAsiaTheme="minorEastAsia" w:hAnsiTheme="minorEastAsia" w:hint="eastAsia"/>
          <w:bCs/>
          <w:sz w:val="24"/>
        </w:rPr>
        <w:t xml:space="preserve">　</w:t>
      </w:r>
    </w:p>
    <w:p>
      <w:pPr>
        <w:spacing w:line="400" w:lineRule="exact"/>
        <w:ind w:firstLineChars="100" w:firstLine="22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令和3年12月14日（火）13：00～14：30</w:t>
      </w:r>
    </w:p>
    <w:p>
      <w:pPr>
        <w:pStyle w:val="a5"/>
        <w:jc w:val="left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 xml:space="preserve">場所　</w:t>
      </w:r>
    </w:p>
    <w:p>
      <w:pPr>
        <w:pStyle w:val="a5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鶴ヶ島市役所1階102会議室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主催者・関係者</w:t>
      </w:r>
    </w:p>
    <w:p>
      <w:pPr>
        <w:spacing w:line="400" w:lineRule="exac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　主催：つるがしま緑のカーテン市民実行委員会（愛称：みどりかぜ）　　</w:t>
      </w:r>
    </w:p>
    <w:p>
      <w:pPr>
        <w:spacing w:line="400" w:lineRule="exact"/>
        <w:ind w:firstLineChars="100" w:firstLine="22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共催：鶴ヶ島市（生活環境課）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本文</w:t>
      </w:r>
    </w:p>
    <w:p>
      <w:pPr>
        <w:spacing w:line="400" w:lineRule="exact"/>
        <w:rPr>
          <w:rFonts w:ascii="ＭＳ 明朝" w:hAnsi="ＭＳ 明朝" w:hint="eastAsia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現在、市役所１階ロビーでは、12月17日(金)まで地球温暖化防止月間の啓発展示を実施し、その中で「第6回緑のカーテン展覧会」を開催しています。地球温暖化防止への取組みの一つである緑のカーテンの普及啓発ため、「緑のカーテン育成情報交換会」を開催します。</w:t>
      </w:r>
    </w:p>
    <w:p>
      <w:pPr>
        <w:spacing w:line="400" w:lineRule="exac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第１部　育成情報交換会　　</w:t>
      </w:r>
    </w:p>
    <w:p>
      <w:pPr>
        <w:spacing w:line="400" w:lineRule="exact"/>
        <w:rPr>
          <w:rFonts w:ascii="ＭＳ 明朝" w:hAnsi="ＭＳ 明朝" w:hint="eastAsia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第２部　講演「環境にやさしい緑のカーテン」</w:t>
      </w:r>
    </w:p>
    <w:p>
      <w:pPr>
        <w:spacing w:line="400" w:lineRule="exact"/>
        <w:rPr>
          <w:rFonts w:ascii="ＭＳ 明朝" w:hAnsi="ＭＳ 明朝" w:hint="eastAsia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講師　つるがしま緑のカーテン市民実行委員会会長　前田</w:t>
      </w:r>
    </w:p>
    <w:p>
      <w:pPr>
        <w:spacing w:line="400" w:lineRule="exact"/>
        <w:rPr>
          <w:rFonts w:ascii="ＭＳ 明朝" w:hAnsi="ＭＳ 明朝" w:hint="eastAsia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定員　先着15人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効果・影響等</w:t>
      </w:r>
    </w:p>
    <w:p>
      <w:pPr>
        <w:spacing w:line="400" w:lineRule="exac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　緑のカーテン（つる性の植物を窓の外に這わせた植物のカーテン）は、夏の強い日差しを和らげ、葉の蒸散作用により周囲の温度を下げてくれるので、室温の上昇を抑えてくれます。多くの人に緑のカーテンの良さを伝えていきたい。緑のカーテンを作ったことがない方でも気軽に参加できます（みどりかぜより）。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その他</w:t>
      </w:r>
    </w:p>
    <w:p>
      <w:pPr>
        <w:spacing w:line="400" w:lineRule="exac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緑のカーテン展覧会の外にも、地球温暖化防止啓発に関する展示（COOL　CHOICE、WARM　BIZ等）、生ごみ処理器キエーロの紹介と実物展示、雑がみ分別についての展示、わたしの「食品ロス」ゼロ作戦アイデア募集作品等を展示しています。</w:t>
      </w:r>
    </w:p>
    <w:p>
      <w:pPr>
        <w:spacing w:line="400" w:lineRule="exact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担当部署名</w:t>
      </w:r>
    </w:p>
    <w:p>
      <w:pPr>
        <w:spacing w:line="400" w:lineRule="exac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　鶴ヶ島市役所市民生活部生活環境課環境保全担当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担当者</w:t>
      </w:r>
    </w:p>
    <w:p>
      <w:pPr>
        <w:spacing w:line="400" w:lineRule="exac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　　尾形・宮﨑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連絡先</w:t>
      </w:r>
    </w:p>
    <w:p>
      <w:pPr>
        <w:spacing w:line="400" w:lineRule="exac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bCs/>
          <w:sz w:val="22"/>
          <w:szCs w:val="22"/>
        </w:rPr>
        <w:t>電話</w:t>
      </w:r>
      <w:r>
        <w:rPr>
          <w:rFonts w:ascii="ＭＳ 明朝" w:hAnsi="ＭＳ 明朝" w:hint="eastAsia"/>
          <w:bCs/>
          <w:sz w:val="22"/>
          <w:szCs w:val="22"/>
        </w:rPr>
        <w:t xml:space="preserve">　049-271-</w:t>
      </w:r>
      <w:r>
        <w:rPr>
          <w:rFonts w:ascii="ＭＳ 明朝" w:hAnsi="ＭＳ 明朝"/>
          <w:bCs/>
          <w:sz w:val="22"/>
          <w:szCs w:val="22"/>
        </w:rPr>
        <w:t>1111</w:t>
      </w:r>
      <w:r>
        <w:rPr>
          <w:rFonts w:ascii="ＭＳ 明朝" w:hAnsi="ＭＳ 明朝" w:hint="eastAsia"/>
          <w:bCs/>
          <w:sz w:val="22"/>
          <w:szCs w:val="22"/>
        </w:rPr>
        <w:t>（内線2</w:t>
      </w:r>
      <w:r>
        <w:rPr>
          <w:rFonts w:ascii="ＭＳ 明朝" w:hAnsi="ＭＳ 明朝"/>
          <w:bCs/>
          <w:sz w:val="22"/>
          <w:szCs w:val="22"/>
        </w:rPr>
        <w:t>15</w:t>
      </w:r>
      <w:r>
        <w:rPr>
          <w:rFonts w:ascii="ＭＳ 明朝" w:hAnsi="ＭＳ 明朝" w:hint="eastAsia"/>
          <w:bCs/>
          <w:sz w:val="22"/>
          <w:szCs w:val="22"/>
        </w:rPr>
        <w:t>）</w:t>
      </w:r>
    </w:p>
    <w:p>
      <w:pPr>
        <w:spacing w:line="40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電子メール　</w:t>
      </w:r>
      <w:r>
        <w:rPr>
          <w:rFonts w:ascii="ＭＳ 明朝" w:hAnsi="ＭＳ 明朝"/>
          <w:bCs/>
          <w:sz w:val="22"/>
          <w:szCs w:val="22"/>
        </w:rPr>
        <w:t>10400100@city.tsurugashima.lg.jp</w:t>
      </w:r>
      <w:bookmarkStart w:id="0" w:name="_GoBack"/>
      <w:bookmarkEnd w:id="0"/>
    </w:p>
    <w:sectPr>
      <w:pgSz w:w="11906" w:h="16838" w:code="9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C7C85"/>
    <w:multiLevelType w:val="hybridMultilevel"/>
    <w:tmpl w:val="7BB8C7CC"/>
    <w:lvl w:ilvl="0" w:tplc="EE526FEA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1048E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77E17D2-C641-4CDB-B233-FD26FDDC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  <w:pPr>
      <w:adjustRightInd w:val="0"/>
      <w:textAlignment w:val="baseline"/>
    </w:pPr>
    <w:rPr>
      <w:sz w:val="24"/>
      <w:szCs w:val="20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leftChars="400" w:left="840"/>
    </w:p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253C-841D-46FC-A6E5-3F20387F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起案理由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和樹</dc:creator>
  <cp:lastModifiedBy>k_ohkubo</cp:lastModifiedBy>
  <cp:revision>5</cp:revision>
  <cp:lastPrinted>2017-05-15T01:29:00Z</cp:lastPrinted>
  <dcterms:created xsi:type="dcterms:W3CDTF">2021-12-10T07:42:00Z</dcterms:created>
  <dcterms:modified xsi:type="dcterms:W3CDTF">2021-12-10T08:19:00Z</dcterms:modified>
</cp:coreProperties>
</file>