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8F" w:rsidRDefault="004510F2">
      <w:pPr>
        <w:jc w:val="center"/>
        <w:rPr>
          <w:rFonts w:ascii="ＭＳ ゴシック" w:eastAsia="ＭＳ ゴシック"/>
          <w:b/>
          <w:sz w:val="44"/>
        </w:rPr>
      </w:pPr>
      <w:r>
        <w:rPr>
          <w:rFonts w:ascii="ＭＳ ゴシック" w:eastAsia="ＭＳ ゴシック" w:hint="eastAsia"/>
          <w:b/>
          <w:sz w:val="44"/>
        </w:rPr>
        <w:t>鶴ヶ島市からのお知らせ</w:t>
      </w:r>
    </w:p>
    <w:p w:rsidR="00D7068F" w:rsidRDefault="004510F2">
      <w:pPr>
        <w:jc w:val="center"/>
        <w:rPr>
          <w:rFonts w:eastAsia="HGP明朝E"/>
          <w:sz w:val="32"/>
        </w:rPr>
      </w:pPr>
      <w:r>
        <w:rPr>
          <w:rFonts w:eastAsia="HGP明朝E" w:hint="eastAsia"/>
          <w:sz w:val="32"/>
        </w:rPr>
        <w:t>川越新聞記者会の皆さんよろしくお願いします</w:t>
      </w:r>
    </w:p>
    <w:p w:rsidR="008A1F4D" w:rsidRDefault="004510F2"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タイトル</w:t>
      </w:r>
    </w:p>
    <w:p w:rsidR="00D7068F" w:rsidRPr="008A1F4D" w:rsidRDefault="008A1F4D">
      <w:pPr>
        <w:spacing w:line="400" w:lineRule="exact"/>
        <w:rPr>
          <w:bCs/>
          <w:sz w:val="24"/>
        </w:rPr>
      </w:pPr>
      <w:r w:rsidRPr="008A1F4D">
        <w:rPr>
          <w:rFonts w:hint="eastAsia"/>
          <w:sz w:val="24"/>
        </w:rPr>
        <w:t>令和３年第２回鶴ヶ島市議会定例会　追加議案</w:t>
      </w:r>
    </w:p>
    <w:p w:rsidR="00D7068F" w:rsidRDefault="00D7068F"/>
    <w:p w:rsidR="008A1F4D" w:rsidRDefault="004510F2" w:rsidP="008A1F4D">
      <w:pPr>
        <w:pStyle w:val="Default"/>
        <w:ind w:rightChars="-135" w:right="-283"/>
        <w:rPr>
          <w:sz w:val="28"/>
          <w:szCs w:val="28"/>
        </w:rPr>
      </w:pPr>
      <w:r>
        <w:rPr>
          <w:rFonts w:hint="eastAsia"/>
          <w:sz w:val="28"/>
          <w:szCs w:val="28"/>
        </w:rPr>
        <w:t>○議案第</w:t>
      </w:r>
      <w:r w:rsidR="008A1F4D">
        <w:rPr>
          <w:rFonts w:hint="eastAsia"/>
          <w:sz w:val="28"/>
          <w:szCs w:val="28"/>
        </w:rPr>
        <w:t>39</w:t>
      </w:r>
      <w:r>
        <w:rPr>
          <w:rFonts w:hint="eastAsia"/>
          <w:sz w:val="28"/>
          <w:szCs w:val="28"/>
        </w:rPr>
        <w:t>号　令和</w:t>
      </w:r>
      <w:r w:rsidR="008A1F4D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年度鶴ヶ島市一般会計補正予算（第</w:t>
      </w:r>
      <w:r w:rsidR="008A1F4D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号）について</w:t>
      </w:r>
    </w:p>
    <w:p w:rsidR="00D7068F" w:rsidRPr="008A1F4D" w:rsidRDefault="004510F2" w:rsidP="008A1F4D">
      <w:pPr>
        <w:pStyle w:val="Default"/>
        <w:ind w:rightChars="-135" w:right="-283"/>
        <w:rPr>
          <w:sz w:val="28"/>
          <w:szCs w:val="28"/>
        </w:rPr>
      </w:pPr>
      <w:r>
        <w:rPr>
          <w:rFonts w:hint="eastAsia"/>
          <w:szCs w:val="28"/>
        </w:rPr>
        <w:t>新型コロナウイルス感染症の長期化に伴い、生活困窮となった世帯に対する支援策として実施する、「新型コロナウイルス感染症生活困窮者自立支援金支給事業」に要する経費などを補正するもの。</w:t>
      </w:r>
    </w:p>
    <w:p w:rsidR="00D7068F" w:rsidRDefault="004510F2" w:rsidP="008A1F4D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以上の結果、補正予算額は歳入歳出それぞれ</w:t>
      </w:r>
      <w:r w:rsidR="004714C0">
        <w:rPr>
          <w:rFonts w:hint="eastAsia"/>
          <w:sz w:val="24"/>
          <w:szCs w:val="28"/>
        </w:rPr>
        <w:t>5032</w:t>
      </w:r>
      <w:r>
        <w:rPr>
          <w:rFonts w:hint="eastAsia"/>
          <w:sz w:val="24"/>
          <w:szCs w:val="28"/>
        </w:rPr>
        <w:t>万円の追加となり、歳入歳出予算の総額を</w:t>
      </w:r>
      <w:r w:rsidR="004714C0">
        <w:rPr>
          <w:rFonts w:hint="eastAsia"/>
          <w:sz w:val="24"/>
          <w:szCs w:val="28"/>
        </w:rPr>
        <w:t>217</w:t>
      </w:r>
      <w:r>
        <w:rPr>
          <w:rFonts w:hint="eastAsia"/>
          <w:sz w:val="24"/>
          <w:szCs w:val="28"/>
        </w:rPr>
        <w:t>億</w:t>
      </w:r>
      <w:r w:rsidR="004714C0">
        <w:rPr>
          <w:rFonts w:hint="eastAsia"/>
          <w:sz w:val="24"/>
          <w:szCs w:val="28"/>
        </w:rPr>
        <w:t>4784</w:t>
      </w:r>
      <w:r>
        <w:rPr>
          <w:rFonts w:hint="eastAsia"/>
          <w:sz w:val="24"/>
          <w:szCs w:val="28"/>
        </w:rPr>
        <w:t>万</w:t>
      </w:r>
      <w:r w:rsidR="004714C0">
        <w:rPr>
          <w:rFonts w:hint="eastAsia"/>
          <w:sz w:val="24"/>
          <w:szCs w:val="28"/>
        </w:rPr>
        <w:t>2000</w:t>
      </w:r>
      <w:r>
        <w:rPr>
          <w:rFonts w:hint="eastAsia"/>
          <w:sz w:val="24"/>
          <w:szCs w:val="28"/>
        </w:rPr>
        <w:t>円とするもの。</w:t>
      </w:r>
    </w:p>
    <w:p w:rsidR="008D3C0B" w:rsidRPr="004714C0" w:rsidRDefault="008D3C0B" w:rsidP="008A1F4D">
      <w:pPr>
        <w:spacing w:line="400" w:lineRule="exact"/>
        <w:rPr>
          <w:rFonts w:hint="eastAsia"/>
          <w:sz w:val="24"/>
          <w:szCs w:val="28"/>
        </w:rPr>
      </w:pPr>
      <w:bookmarkStart w:id="0" w:name="_GoBack"/>
      <w:bookmarkEnd w:id="0"/>
    </w:p>
    <w:p w:rsidR="00D7068F" w:rsidRDefault="004510F2" w:rsidP="008A1F4D">
      <w:pPr>
        <w:spacing w:line="40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【担当課】</w:t>
      </w:r>
    </w:p>
    <w:p w:rsidR="008A1F4D" w:rsidRDefault="004510F2" w:rsidP="008A1F4D">
      <w:pPr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財政課　049-271-1111（内線411）</w:t>
      </w:r>
    </w:p>
    <w:p w:rsidR="00D7068F" w:rsidRPr="008A1F4D" w:rsidRDefault="004510F2" w:rsidP="008A1F4D">
      <w:pPr>
        <w:rPr>
          <w:rFonts w:asciiTheme="minorEastAsia" w:eastAsiaTheme="minorEastAsia" w:hAnsiTheme="minorEastAsia"/>
          <w:sz w:val="24"/>
          <w:szCs w:val="28"/>
        </w:rPr>
      </w:pPr>
      <w:r w:rsidRPr="008A1F4D">
        <w:rPr>
          <w:rFonts w:asciiTheme="minorEastAsia" w:eastAsiaTheme="minorEastAsia" w:hAnsiTheme="minorEastAsia" w:hint="eastAsia"/>
          <w:sz w:val="32"/>
        </w:rPr>
        <w:t>※　追加の議案書及び資料は、川越新聞記者会にお届けします。</w:t>
      </w:r>
    </w:p>
    <w:sectPr w:rsidR="00D7068F" w:rsidRPr="008A1F4D"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0F2" w:rsidRDefault="004510F2">
      <w:r>
        <w:separator/>
      </w:r>
    </w:p>
  </w:endnote>
  <w:endnote w:type="continuationSeparator" w:id="0">
    <w:p w:rsidR="004510F2" w:rsidRDefault="0045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0F2" w:rsidRDefault="004510F2">
      <w:r>
        <w:separator/>
      </w:r>
    </w:p>
  </w:footnote>
  <w:footnote w:type="continuationSeparator" w:id="0">
    <w:p w:rsidR="004510F2" w:rsidRDefault="0045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04E77"/>
    <w:multiLevelType w:val="hybridMultilevel"/>
    <w:tmpl w:val="2D2EC390"/>
    <w:lvl w:ilvl="0" w:tplc="3AC06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C1777"/>
    <w:multiLevelType w:val="hybridMultilevel"/>
    <w:tmpl w:val="BE488530"/>
    <w:lvl w:ilvl="0" w:tplc="0DB2A4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C7C85"/>
    <w:multiLevelType w:val="hybridMultilevel"/>
    <w:tmpl w:val="5C940588"/>
    <w:lvl w:ilvl="0" w:tplc="EE526FEA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25084E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C25485"/>
    <w:multiLevelType w:val="hybridMultilevel"/>
    <w:tmpl w:val="670486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FA737F"/>
    <w:multiLevelType w:val="hybridMultilevel"/>
    <w:tmpl w:val="03EA81B2"/>
    <w:lvl w:ilvl="0" w:tplc="F9E8F1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1283"/>
    <w:multiLevelType w:val="hybridMultilevel"/>
    <w:tmpl w:val="6F30ED22"/>
    <w:lvl w:ilvl="0" w:tplc="E4E01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242950"/>
    <w:multiLevelType w:val="hybridMultilevel"/>
    <w:tmpl w:val="F03CB94C"/>
    <w:lvl w:ilvl="0" w:tplc="262CC6F2">
      <w:start w:val="1"/>
      <w:numFmt w:val="japaneseCounting"/>
      <w:lvlText w:val="第%1部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631DE4"/>
    <w:multiLevelType w:val="hybridMultilevel"/>
    <w:tmpl w:val="FF4EF11A"/>
    <w:lvl w:ilvl="0" w:tplc="DAEE8760">
      <w:start w:val="1"/>
      <w:numFmt w:val="japaneseCounting"/>
      <w:lvlText w:val="第%1部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8F"/>
    <w:rsid w:val="00191C98"/>
    <w:rsid w:val="004510F2"/>
    <w:rsid w:val="004714C0"/>
    <w:rsid w:val="008A1F4D"/>
    <w:rsid w:val="008D3C0B"/>
    <w:rsid w:val="00D7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2246BB5F"/>
  <w15:docId w15:val="{1B9683E4-67FE-4155-A9B1-D17AAE57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pPr>
      <w:adjustRightInd w:val="0"/>
      <w:textAlignment w:val="baseline"/>
    </w:pPr>
    <w:rPr>
      <w:sz w:val="24"/>
      <w:szCs w:val="20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kakomi">
    <w:name w:val="kakomi"/>
    <w:basedOn w:val="a"/>
    <w:pPr>
      <w:widowControl/>
      <w:spacing w:before="100" w:beforeAutospacing="1" w:after="100" w:afterAutospacing="1"/>
      <w:ind w:left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ody Text Indent"/>
    <w:basedOn w:val="a"/>
    <w:link w:val="ad"/>
    <w:semiHidden/>
    <w:pPr>
      <w:ind w:left="360" w:hangingChars="150" w:hanging="360"/>
    </w:pPr>
    <w:rPr>
      <w:rFonts w:ascii="ＭＳ 明朝"/>
      <w:sz w:val="24"/>
    </w:rPr>
  </w:style>
  <w:style w:type="character" w:customStyle="1" w:styleId="ad">
    <w:name w:val="本文インデント (文字)"/>
    <w:basedOn w:val="a0"/>
    <w:link w:val="ac"/>
    <w:semiHidden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>鶴ヶ島市役所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creator>j_kobayashi</dc:creator>
  <cp:lastModifiedBy>ex_y_yamaguchi</cp:lastModifiedBy>
  <cp:revision>13</cp:revision>
  <cp:lastPrinted>2018-02-27T00:03:00Z</cp:lastPrinted>
  <dcterms:created xsi:type="dcterms:W3CDTF">2021-06-17T06:02:00Z</dcterms:created>
  <dcterms:modified xsi:type="dcterms:W3CDTF">2021-06-18T05:55:00Z</dcterms:modified>
</cp:coreProperties>
</file>