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rFonts w:hint="eastAsia"/>
        </w:rPr>
        <w:t>様式第</w:t>
      </w:r>
      <w:r>
        <w:rPr>
          <w:rFonts w:hint="eastAsia"/>
        </w:rPr>
        <w:t>18</w:t>
      </w:r>
      <w:r>
        <w:rPr>
          <w:rFonts w:hint="eastAsia"/>
        </w:rPr>
        <w:t>（都市再生特別措置法施行規則第</w:t>
      </w:r>
      <w:r>
        <w:rPr>
          <w:rFonts w:hint="eastAsia"/>
        </w:rPr>
        <w:t>52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>1</w:t>
      </w:r>
      <w:r>
        <w:rPr>
          <w:rFonts w:hint="eastAsia"/>
        </w:rPr>
        <w:t>号関係）</w:t>
      </w:r>
    </w:p>
    <w:p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開　発　行　為　届　出　書</w:t>
      </w:r>
    </w:p>
    <w:tbl>
      <w:tblPr>
        <w:tblStyle w:val="a3"/>
        <w:tblW w:w="9215" w:type="dxa"/>
        <w:tblInd w:w="-176" w:type="dxa"/>
        <w:tblLook w:val="04A0" w:firstRow="1" w:lastRow="0" w:firstColumn="1" w:lastColumn="0" w:noHBand="0" w:noVBand="1"/>
      </w:tblPr>
      <w:tblGrid>
        <w:gridCol w:w="866"/>
        <w:gridCol w:w="3617"/>
        <w:gridCol w:w="4732"/>
      </w:tblGrid>
      <w:tr>
        <w:tc>
          <w:tcPr>
            <w:tcW w:w="9215" w:type="dxa"/>
            <w:gridSpan w:val="3"/>
          </w:tcPr>
          <w:p>
            <w:pPr>
              <w:spacing w:beforeLines="50" w:before="18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都市再生特別措置法第１０８条第１項の規定に基づき、開発行為について、下記により届け出ます。</w:t>
            </w:r>
          </w:p>
          <w:p>
            <w:pPr>
              <w:rPr>
                <w:rFonts w:asciiTheme="minorEastAsia" w:eastAsiaTheme="minorEastAsia" w:hAnsiTheme="minorEastAsia"/>
              </w:rPr>
            </w:pPr>
          </w:p>
          <w:p>
            <w:pPr>
              <w:ind w:firstLineChars="600" w:firstLine="12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  <w:p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（宛先）　鶴　ヶ　島　市　長　　</w:t>
            </w:r>
          </w:p>
          <w:p>
            <w:pPr>
              <w:rPr>
                <w:rFonts w:asciiTheme="minorEastAsia" w:eastAsiaTheme="minorEastAsia" w:hAnsiTheme="minorEastAsia"/>
              </w:rPr>
            </w:pPr>
          </w:p>
          <w:p>
            <w:pPr>
              <w:ind w:firstLineChars="1800" w:firstLine="378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届出者　住　所　</w:t>
            </w:r>
          </w:p>
          <w:p>
            <w:pPr>
              <w:ind w:firstLineChars="2200" w:firstLine="462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氏　名　</w:t>
            </w:r>
          </w:p>
          <w:p>
            <w:pPr>
              <w:spacing w:afterLines="50" w:after="18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</w:t>
            </w:r>
          </w:p>
        </w:tc>
      </w:tr>
      <w:tr>
        <w:trPr>
          <w:trHeight w:val="1226"/>
        </w:trPr>
        <w:tc>
          <w:tcPr>
            <w:tcW w:w="86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開　発　行　為　の　概　要</w:t>
            </w:r>
          </w:p>
        </w:tc>
        <w:tc>
          <w:tcPr>
            <w:tcW w:w="3617" w:type="dxa"/>
            <w:vAlign w:val="center"/>
          </w:tcPr>
          <w:p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１　</w:t>
            </w:r>
            <w:r>
              <w:rPr>
                <w:rFonts w:asciiTheme="minorEastAsia" w:eastAsiaTheme="minorEastAsia" w:hAnsiTheme="minorEastAsia" w:hint="eastAsia"/>
                <w:w w:val="92"/>
                <w:kern w:val="0"/>
                <w:fitText w:val="2730" w:id="1654410752"/>
              </w:rPr>
              <w:t>開発区域に含まれる地域の名</w:t>
            </w:r>
            <w:r>
              <w:rPr>
                <w:rFonts w:asciiTheme="minorEastAsia" w:eastAsiaTheme="minorEastAsia" w:hAnsiTheme="minorEastAsia" w:hint="eastAsia"/>
                <w:spacing w:val="21"/>
                <w:w w:val="92"/>
                <w:kern w:val="0"/>
                <w:fitText w:val="2730" w:id="1654410752"/>
              </w:rPr>
              <w:t>称</w:t>
            </w:r>
          </w:p>
        </w:tc>
        <w:tc>
          <w:tcPr>
            <w:tcW w:w="4732" w:type="dxa"/>
            <w:vAlign w:val="center"/>
          </w:tcPr>
          <w:p>
            <w:pPr>
              <w:rPr>
                <w:rFonts w:asciiTheme="minorEastAsia" w:eastAsiaTheme="minorEastAsia" w:hAnsiTheme="minorEastAsia"/>
              </w:rPr>
            </w:pPr>
          </w:p>
        </w:tc>
      </w:tr>
      <w:tr>
        <w:trPr>
          <w:trHeight w:val="720"/>
        </w:trPr>
        <w:tc>
          <w:tcPr>
            <w:tcW w:w="866" w:type="dxa"/>
            <w:vMerge/>
          </w:tcPr>
          <w:p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17" w:type="dxa"/>
            <w:vAlign w:val="center"/>
          </w:tcPr>
          <w:p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２　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fitText w:val="1890" w:id="1654410753"/>
              </w:rPr>
              <w:t>開発区域の面積</w:t>
            </w:r>
          </w:p>
        </w:tc>
        <w:tc>
          <w:tcPr>
            <w:tcW w:w="4732" w:type="dxa"/>
            <w:vAlign w:val="center"/>
          </w:tcPr>
          <w:p>
            <w:pPr>
              <w:ind w:firstLineChars="1900" w:firstLine="399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㎡</w:t>
            </w:r>
          </w:p>
        </w:tc>
      </w:tr>
      <w:tr>
        <w:trPr>
          <w:trHeight w:val="720"/>
        </w:trPr>
        <w:tc>
          <w:tcPr>
            <w:tcW w:w="866" w:type="dxa"/>
            <w:vMerge/>
          </w:tcPr>
          <w:p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17" w:type="dxa"/>
            <w:vAlign w:val="center"/>
          </w:tcPr>
          <w:p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３　</w:t>
            </w:r>
            <w:r>
              <w:rPr>
                <w:rFonts w:asciiTheme="minorEastAsia" w:eastAsiaTheme="minorEastAsia" w:hAnsiTheme="minorEastAsia" w:hint="eastAsia"/>
                <w:spacing w:val="60"/>
                <w:kern w:val="0"/>
                <w:fitText w:val="1890" w:id="1654410754"/>
              </w:rPr>
              <w:t>建築物の用</w:t>
            </w:r>
            <w:r>
              <w:rPr>
                <w:rFonts w:asciiTheme="minorEastAsia" w:eastAsiaTheme="minorEastAsia" w:hAnsiTheme="minorEastAsia" w:hint="eastAsia"/>
                <w:spacing w:val="15"/>
                <w:kern w:val="0"/>
                <w:fitText w:val="1890" w:id="1654410754"/>
              </w:rPr>
              <w:t>途</w:t>
            </w:r>
          </w:p>
        </w:tc>
        <w:tc>
          <w:tcPr>
            <w:tcW w:w="4732" w:type="dxa"/>
            <w:vAlign w:val="center"/>
          </w:tcPr>
          <w:p>
            <w:pPr>
              <w:jc w:val="center"/>
              <w:rPr>
                <w:rFonts w:ascii="HG丸ｺﾞｼｯｸM-PRO" w:eastAsia="HG丸ｺﾞｼｯｸM-PRO" w:hAnsiTheme="minorEastAsia"/>
                <w:color w:val="FF0000"/>
              </w:rPr>
            </w:pPr>
          </w:p>
        </w:tc>
      </w:tr>
      <w:tr>
        <w:trPr>
          <w:trHeight w:val="720"/>
        </w:trPr>
        <w:tc>
          <w:tcPr>
            <w:tcW w:w="866" w:type="dxa"/>
            <w:vMerge/>
          </w:tcPr>
          <w:p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17" w:type="dxa"/>
            <w:vAlign w:val="center"/>
          </w:tcPr>
          <w:p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４　</w:t>
            </w:r>
            <w:r>
              <w:rPr>
                <w:rFonts w:asciiTheme="minorEastAsia" w:eastAsiaTheme="minorEastAsia" w:hAnsiTheme="minorEastAsia" w:hint="eastAsia"/>
                <w:spacing w:val="23"/>
                <w:kern w:val="0"/>
                <w:fitText w:val="2520" w:id="1654410755"/>
              </w:rPr>
              <w:t>工事の着手予定年月</w:t>
            </w:r>
            <w:r>
              <w:rPr>
                <w:rFonts w:asciiTheme="minorEastAsia" w:eastAsiaTheme="minorEastAsia" w:hAnsiTheme="minorEastAsia" w:hint="eastAsia"/>
                <w:spacing w:val="3"/>
                <w:kern w:val="0"/>
                <w:fitText w:val="2520" w:id="1654410755"/>
              </w:rPr>
              <w:t>日</w:t>
            </w:r>
          </w:p>
        </w:tc>
        <w:tc>
          <w:tcPr>
            <w:tcW w:w="4732" w:type="dxa"/>
            <w:vAlign w:val="center"/>
          </w:tcPr>
          <w:p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年　　　　月　　　　日　</w:t>
            </w:r>
          </w:p>
        </w:tc>
      </w:tr>
      <w:tr>
        <w:trPr>
          <w:trHeight w:val="720"/>
        </w:trPr>
        <w:tc>
          <w:tcPr>
            <w:tcW w:w="866" w:type="dxa"/>
            <w:vMerge/>
          </w:tcPr>
          <w:p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17" w:type="dxa"/>
            <w:vAlign w:val="center"/>
          </w:tcPr>
          <w:p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５　</w:t>
            </w:r>
            <w:r>
              <w:rPr>
                <w:rFonts w:asciiTheme="minorEastAsia" w:eastAsiaTheme="minorEastAsia" w:hAnsiTheme="minorEastAsia" w:hint="eastAsia"/>
                <w:spacing w:val="15"/>
                <w:kern w:val="0"/>
                <w:fitText w:val="2520" w:id="1654410756"/>
              </w:rPr>
              <w:t>工事の完了予定年月</w:t>
            </w:r>
            <w:r>
              <w:rPr>
                <w:rFonts w:asciiTheme="minorEastAsia" w:eastAsiaTheme="minorEastAsia" w:hAnsiTheme="minorEastAsia" w:hint="eastAsia"/>
                <w:spacing w:val="75"/>
                <w:kern w:val="0"/>
                <w:fitText w:val="2520" w:id="1654410756"/>
              </w:rPr>
              <w:t>日</w:t>
            </w:r>
          </w:p>
        </w:tc>
        <w:tc>
          <w:tcPr>
            <w:tcW w:w="4732" w:type="dxa"/>
            <w:vAlign w:val="center"/>
          </w:tcPr>
          <w:p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年　　　　月　　　　日　</w:t>
            </w:r>
          </w:p>
        </w:tc>
      </w:tr>
      <w:tr>
        <w:trPr>
          <w:trHeight w:val="1242"/>
        </w:trPr>
        <w:tc>
          <w:tcPr>
            <w:tcW w:w="866" w:type="dxa"/>
            <w:vMerge/>
          </w:tcPr>
          <w:p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17" w:type="dxa"/>
            <w:vAlign w:val="center"/>
          </w:tcPr>
          <w:p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６　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pacing w:val="15"/>
                <w:kern w:val="0"/>
                <w:fitText w:val="1890" w:id="1654410757"/>
              </w:rPr>
              <w:t>その他必要な事</w:t>
            </w:r>
            <w:r>
              <w:rPr>
                <w:rFonts w:asciiTheme="minorEastAsia" w:eastAsiaTheme="minorEastAsia" w:hAnsiTheme="minorEastAsia" w:hint="eastAsia"/>
                <w:kern w:val="0"/>
                <w:fitText w:val="1890" w:id="1654410757"/>
              </w:rPr>
              <w:t>項</w:t>
            </w:r>
          </w:p>
        </w:tc>
        <w:tc>
          <w:tcPr>
            <w:tcW w:w="4732" w:type="dxa"/>
            <w:tcMar>
              <w:top w:w="227" w:type="dxa"/>
            </w:tcMar>
          </w:tcPr>
          <w:p>
            <w:pPr>
              <w:jc w:val="center"/>
              <w:rPr>
                <w:rFonts w:ascii="HG丸ｺﾞｼｯｸM-PRO" w:eastAsia="HG丸ｺﾞｼｯｸM-PRO" w:hAnsiTheme="minorEastAsia"/>
                <w:color w:val="000000" w:themeColor="text1"/>
              </w:rPr>
            </w:pPr>
          </w:p>
          <w:p>
            <w:pPr>
              <w:ind w:firstLineChars="500" w:firstLine="1050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</w:tbl>
    <w:p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>
      <w:pPr>
        <w:snapToGrid w:val="0"/>
        <w:ind w:leftChars="20" w:left="539" w:hangingChars="276" w:hanging="497"/>
        <w:rPr>
          <w:sz w:val="18"/>
        </w:rPr>
      </w:pPr>
      <w:r>
        <w:rPr>
          <w:rFonts w:hint="eastAsia"/>
          <w:sz w:val="18"/>
        </w:rPr>
        <w:t>注　届出者が法人である場合においては、氏名は、その法人の名称及び代表者の氏名を記載すること。</w:t>
      </w:r>
    </w:p>
    <w:p>
      <w:pPr>
        <w:snapToGrid w:val="0"/>
        <w:ind w:rightChars="185" w:right="388"/>
        <w:rPr>
          <w:sz w:val="18"/>
        </w:rPr>
      </w:pPr>
    </w:p>
    <w:p>
      <w:pPr>
        <w:jc w:val="left"/>
        <w:rPr>
          <w:shd w:val="pct15" w:color="auto" w:fill="FFFFFF"/>
        </w:rPr>
      </w:pPr>
    </w:p>
    <w:p>
      <w:pPr>
        <w:widowControl/>
        <w:jc w:val="left"/>
      </w:pPr>
    </w:p>
    <w:sectPr>
      <w:footerReference w:type="first" r:id="rId8"/>
      <w:pgSz w:w="11906" w:h="16838"/>
      <w:pgMar w:top="851" w:right="1701" w:bottom="851" w:left="1701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rPr>
          <w:rFonts w:ascii="Century"/>
        </w:rPr>
      </w:pPr>
      <w:r>
        <w:separator/>
      </w:r>
    </w:p>
  </w:endnote>
  <w:endnote w:type="continuationSeparator" w:id="0">
    <w:p>
      <w:pPr>
        <w:rPr>
          <w:rFonts w:ascii="Century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820190"/>
      <w:docPartObj>
        <w:docPartGallery w:val="Page Numbers (Bottom of Page)"/>
        <w:docPartUnique/>
      </w:docPartObj>
    </w:sdtPr>
    <w:sdtContent>
      <w:p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rPr>
          <w:rFonts w:ascii="Century"/>
        </w:rPr>
      </w:pPr>
      <w:r>
        <w:separator/>
      </w:r>
    </w:p>
  </w:footnote>
  <w:footnote w:type="continuationSeparator" w:id="0">
    <w:p>
      <w:pPr>
        <w:rPr>
          <w:rFonts w:ascii="Century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B7A48"/>
    <w:multiLevelType w:val="hybridMultilevel"/>
    <w:tmpl w:val="46A2293C"/>
    <w:lvl w:ilvl="0" w:tplc="8526A5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548F94D-F7DD-444C-82DF-367D5F65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pPr>
      <w:widowControl/>
      <w:jc w:val="center"/>
    </w:pPr>
    <w:rPr>
      <w:rFonts w:ascii="HG丸ｺﾞｼｯｸM-PRO" w:eastAsia="HG丸ｺﾞｼｯｸM-PRO" w:cs="HG丸ｺﾞｼｯｸM-PRO"/>
      <w:kern w:val="0"/>
      <w:szCs w:val="21"/>
    </w:rPr>
  </w:style>
  <w:style w:type="character" w:customStyle="1" w:styleId="ac">
    <w:name w:val="記 (文字)"/>
    <w:basedOn w:val="a0"/>
    <w:link w:val="ab"/>
    <w:uiPriority w:val="99"/>
    <w:rPr>
      <w:rFonts w:ascii="HG丸ｺﾞｼｯｸM-PRO" w:eastAsia="HG丸ｺﾞｼｯｸM-PRO" w:cs="HG丸ｺﾞｼｯｸM-PRO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2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26503-4E29-4C2B-9273-8593067C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株式会社オオバ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n_yamazaki</cp:lastModifiedBy>
  <cp:revision>6</cp:revision>
  <cp:lastPrinted>2021-06-01T09:01:00Z</cp:lastPrinted>
  <dcterms:created xsi:type="dcterms:W3CDTF">2020-03-30T08:46:00Z</dcterms:created>
  <dcterms:modified xsi:type="dcterms:W3CDTF">2021-06-02T07:30:00Z</dcterms:modified>
</cp:coreProperties>
</file>