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ind w:firstLineChars="300" w:firstLine="743"/>
        <w:rPr>
          <w:kern w:val="0"/>
        </w:rPr>
      </w:pPr>
      <w:r>
        <w:rPr>
          <w:rFonts w:hint="eastAsia"/>
          <w:kern w:val="0"/>
        </w:rPr>
        <w:t>鶴ヶ島市自治会等補助金交付要綱</w:t>
      </w:r>
    </w:p>
    <w:p>
      <w:pPr>
        <w:ind w:left="248" w:hangingChars="100" w:hanging="248"/>
        <w:jc w:val="right"/>
        <w:rPr>
          <w:kern w:val="0"/>
        </w:rPr>
      </w:pPr>
      <w:r>
        <w:rPr>
          <w:rFonts w:hint="eastAsia"/>
          <w:kern w:val="0"/>
        </w:rPr>
        <w:t>平成１２年　３月　８日告示第２０２号</w:t>
      </w:r>
    </w:p>
    <w:p>
      <w:pPr>
        <w:ind w:left="248" w:hangingChars="100" w:hanging="248"/>
        <w:jc w:val="right"/>
        <w:rPr>
          <w:kern w:val="0"/>
        </w:rPr>
      </w:pPr>
      <w:r>
        <w:rPr>
          <w:rFonts w:hint="eastAsia"/>
          <w:kern w:val="0"/>
        </w:rPr>
        <w:t>改正　平成１５年　３月１１日告示第２７７号</w:t>
      </w:r>
    </w:p>
    <w:p>
      <w:pPr>
        <w:ind w:left="248" w:hangingChars="100" w:hanging="248"/>
        <w:jc w:val="right"/>
        <w:rPr>
          <w:kern w:val="0"/>
        </w:rPr>
      </w:pPr>
      <w:r>
        <w:rPr>
          <w:rFonts w:hint="eastAsia"/>
          <w:kern w:val="0"/>
        </w:rPr>
        <w:t>平成１７年　３月３１日告示第３７１号</w:t>
      </w:r>
    </w:p>
    <w:p>
      <w:pPr>
        <w:ind w:left="248" w:hangingChars="100" w:hanging="248"/>
        <w:jc w:val="right"/>
        <w:rPr>
          <w:kern w:val="0"/>
        </w:rPr>
      </w:pPr>
      <w:r>
        <w:rPr>
          <w:rFonts w:hint="eastAsia"/>
          <w:kern w:val="0"/>
        </w:rPr>
        <w:t>平成２５年　３月２９日告示第　６７号</w:t>
      </w:r>
    </w:p>
    <w:p>
      <w:pPr>
        <w:ind w:left="248" w:hangingChars="100" w:hanging="248"/>
        <w:jc w:val="right"/>
        <w:rPr>
          <w:kern w:val="0"/>
        </w:rPr>
      </w:pPr>
      <w:r>
        <w:rPr>
          <w:rFonts w:hint="eastAsia"/>
          <w:kern w:val="0"/>
        </w:rPr>
        <w:t>令和４年　３月３０日告示第　８２号</w:t>
      </w:r>
    </w:p>
    <w:p>
      <w:pPr>
        <w:ind w:leftChars="100" w:left="248"/>
        <w:rPr>
          <w:kern w:val="0"/>
        </w:rPr>
      </w:pPr>
      <w:r>
        <w:rPr>
          <w:rFonts w:hint="eastAsia"/>
          <w:kern w:val="0"/>
        </w:rPr>
        <w:t>（目的）</w:t>
      </w:r>
    </w:p>
    <w:p>
      <w:pPr>
        <w:ind w:left="248" w:hangingChars="100" w:hanging="248"/>
        <w:rPr>
          <w:kern w:val="0"/>
        </w:rPr>
      </w:pPr>
      <w:r>
        <w:rPr>
          <w:rFonts w:hint="eastAsia"/>
          <w:kern w:val="0"/>
        </w:rPr>
        <w:t>第１条　この告示は、市内の一定の地域において当該地域の自治及びこれを円滑に行うための交流活動を行うことを主たる目的とする市民の組織（以下「自治会等」という。）に対し、市が毎年度予算の範囲内において補助金を交付し、地域における自治活動を助長し、もって自治意識の向上とその振興を図るものとする。</w:t>
      </w:r>
    </w:p>
    <w:p>
      <w:pPr>
        <w:ind w:left="248" w:hangingChars="100" w:hanging="248"/>
        <w:rPr>
          <w:kern w:val="0"/>
        </w:rPr>
      </w:pPr>
      <w:r>
        <w:rPr>
          <w:rFonts w:hint="eastAsia"/>
          <w:kern w:val="0"/>
        </w:rPr>
        <w:t>２　前項に規定する補助金の交付に関しては、鶴ヶ島市補助金等の交付に関する規則（昭和４７年規則第１６号）に定めるもののほか、この告示に定めるところによる。</w:t>
      </w:r>
    </w:p>
    <w:p>
      <w:pPr>
        <w:ind w:leftChars="100" w:left="248"/>
        <w:rPr>
          <w:kern w:val="0"/>
        </w:rPr>
      </w:pPr>
      <w:r>
        <w:rPr>
          <w:rFonts w:hint="eastAsia"/>
          <w:kern w:val="0"/>
        </w:rPr>
        <w:t>（定義）</w:t>
      </w:r>
    </w:p>
    <w:p>
      <w:pPr>
        <w:ind w:left="248" w:hangingChars="100" w:hanging="248"/>
        <w:rPr>
          <w:kern w:val="0"/>
        </w:rPr>
      </w:pPr>
      <w:r>
        <w:rPr>
          <w:rFonts w:hint="eastAsia"/>
          <w:kern w:val="0"/>
        </w:rPr>
        <w:t>第２条　この告示において、次の各号に掲げる用語の意義は、当該各号に定めるところによる。</w:t>
      </w:r>
    </w:p>
    <w:p>
      <w:pPr>
        <w:ind w:leftChars="100" w:left="496" w:hangingChars="100" w:hanging="248"/>
        <w:rPr>
          <w:kern w:val="0"/>
        </w:rPr>
      </w:pPr>
      <w:r>
        <w:rPr>
          <w:rFonts w:hint="eastAsia"/>
          <w:kern w:val="0"/>
        </w:rPr>
        <w:t>(1)</w:t>
      </w:r>
      <w:r>
        <w:rPr>
          <w:kern w:val="0"/>
        </w:rPr>
        <w:t xml:space="preserve"> </w:t>
      </w:r>
      <w:r>
        <w:rPr>
          <w:rFonts w:hint="eastAsia"/>
          <w:kern w:val="0"/>
        </w:rPr>
        <w:t>一般会員　自治会の区域内に居住し、当該自治会に加入している世帯（加入目的がごみ集積所の利用に関すること等の特定の事項に限定された世帯を除く。）をいう。</w:t>
      </w:r>
    </w:p>
    <w:p>
      <w:pPr>
        <w:ind w:leftChars="100" w:left="496" w:hangingChars="100" w:hanging="248"/>
        <w:rPr>
          <w:kern w:val="0"/>
        </w:rPr>
      </w:pPr>
      <w:r>
        <w:rPr>
          <w:rFonts w:hint="eastAsia"/>
          <w:kern w:val="0"/>
        </w:rPr>
        <w:t>(2)</w:t>
      </w:r>
      <w:r>
        <w:rPr>
          <w:kern w:val="0"/>
        </w:rPr>
        <w:t xml:space="preserve"> </w:t>
      </w:r>
      <w:r>
        <w:rPr>
          <w:rFonts w:hint="eastAsia"/>
          <w:kern w:val="0"/>
        </w:rPr>
        <w:t>法人会員　自治会の区域内に所在する法人、事業者、団体等であって、当該自</w:t>
      </w:r>
      <w:bookmarkStart w:id="0" w:name="_GoBack"/>
      <w:bookmarkEnd w:id="0"/>
      <w:r>
        <w:rPr>
          <w:rFonts w:hint="eastAsia"/>
          <w:kern w:val="0"/>
        </w:rPr>
        <w:t>治会の活動を賛助するため会費を納め、会員名簿等に登載されたものをいう。</w:t>
      </w:r>
    </w:p>
    <w:p>
      <w:pPr>
        <w:ind w:leftChars="100" w:left="496" w:hangingChars="100" w:hanging="248"/>
        <w:rPr>
          <w:kern w:val="0"/>
        </w:rPr>
      </w:pPr>
      <w:r>
        <w:rPr>
          <w:rFonts w:hint="eastAsia"/>
          <w:kern w:val="0"/>
        </w:rPr>
        <w:t>(3)</w:t>
      </w:r>
      <w:r>
        <w:rPr>
          <w:kern w:val="0"/>
        </w:rPr>
        <w:t xml:space="preserve"> </w:t>
      </w:r>
      <w:r>
        <w:rPr>
          <w:rFonts w:hint="eastAsia"/>
          <w:kern w:val="0"/>
        </w:rPr>
        <w:t>賛助会員　自治会の区域外に居住する者又は所在する法人、事業者、団体等であって、当該自治会の活動を賛助するため会費を納め、会員名簿等に登載されたものをいう。</w:t>
      </w:r>
    </w:p>
    <w:p>
      <w:pPr>
        <w:ind w:leftChars="100" w:left="248"/>
        <w:rPr>
          <w:kern w:val="0"/>
        </w:rPr>
      </w:pPr>
      <w:r>
        <w:rPr>
          <w:rFonts w:hint="eastAsia"/>
          <w:kern w:val="0"/>
        </w:rPr>
        <w:t>（交付の基準）</w:t>
      </w:r>
    </w:p>
    <w:p>
      <w:pPr>
        <w:ind w:left="248" w:hangingChars="100" w:hanging="248"/>
        <w:rPr>
          <w:kern w:val="0"/>
        </w:rPr>
      </w:pPr>
      <w:r>
        <w:rPr>
          <w:rFonts w:hint="eastAsia"/>
          <w:kern w:val="0"/>
        </w:rPr>
        <w:t>第３条　補助金の交付の対象となる経費は、自治会等の運営に要する経費とし、補助基準額は、次の各号に掲げる区分に応じ、当該各号に定める額を合算して得た額とする。</w:t>
      </w:r>
    </w:p>
    <w:p>
      <w:pPr>
        <w:ind w:leftChars="100" w:left="496" w:hangingChars="100" w:hanging="248"/>
        <w:rPr>
          <w:kern w:val="0"/>
        </w:rPr>
      </w:pPr>
      <w:r>
        <w:rPr>
          <w:rFonts w:hint="eastAsia"/>
          <w:kern w:val="0"/>
        </w:rPr>
        <w:lastRenderedPageBreak/>
        <w:t>(1)</w:t>
      </w:r>
      <w:r>
        <w:rPr>
          <w:kern w:val="0"/>
        </w:rPr>
        <w:t xml:space="preserve"> </w:t>
      </w:r>
      <w:r>
        <w:rPr>
          <w:rFonts w:hint="eastAsia"/>
          <w:kern w:val="0"/>
        </w:rPr>
        <w:t>一般会員　加入世帯数に１，０００円を乗じて得た額</w:t>
      </w:r>
    </w:p>
    <w:p>
      <w:pPr>
        <w:ind w:leftChars="100" w:left="248"/>
        <w:rPr>
          <w:kern w:val="0"/>
        </w:rPr>
      </w:pPr>
      <w:r>
        <w:rPr>
          <w:rFonts w:hint="eastAsia"/>
          <w:kern w:val="0"/>
        </w:rPr>
        <w:t>(2)</w:t>
      </w:r>
      <w:r>
        <w:rPr>
          <w:kern w:val="0"/>
        </w:rPr>
        <w:t xml:space="preserve"> </w:t>
      </w:r>
      <w:r>
        <w:rPr>
          <w:rFonts w:hint="eastAsia"/>
          <w:kern w:val="0"/>
        </w:rPr>
        <w:t>法人会員及び賛助会員　加入数に１，０００円を乗じて得た額</w:t>
      </w:r>
    </w:p>
    <w:p>
      <w:pPr>
        <w:ind w:left="248" w:hangingChars="100" w:hanging="248"/>
        <w:rPr>
          <w:kern w:val="0"/>
        </w:rPr>
      </w:pPr>
      <w:r>
        <w:rPr>
          <w:rFonts w:hint="eastAsia"/>
          <w:kern w:val="0"/>
        </w:rPr>
        <w:t>２　前項の補助基準額の算定に当たっては、当該年度の自治会等の予算を決定する総会時の加入数を基準とする。</w:t>
      </w:r>
    </w:p>
    <w:p>
      <w:pPr>
        <w:ind w:leftChars="100" w:left="248"/>
        <w:rPr>
          <w:kern w:val="0"/>
        </w:rPr>
      </w:pPr>
      <w:r>
        <w:rPr>
          <w:rFonts w:hint="eastAsia"/>
          <w:kern w:val="0"/>
        </w:rPr>
        <w:t>（補助金の交付申請）</w:t>
      </w:r>
    </w:p>
    <w:p>
      <w:pPr>
        <w:ind w:left="248" w:hangingChars="100" w:hanging="248"/>
        <w:rPr>
          <w:kern w:val="0"/>
        </w:rPr>
      </w:pPr>
      <w:r>
        <w:rPr>
          <w:rFonts w:hint="eastAsia"/>
          <w:kern w:val="0"/>
        </w:rPr>
        <w:t>第４条　補助金の交付を受けようとする自治会等の代表者（以下「申請者」という。）は、様式第１号の鶴ヶ島市自治会等補助金交付申請書に当該自治会等に関する次に掲げる書類を添付して、市長に提出しなければならない。</w:t>
      </w:r>
    </w:p>
    <w:p>
      <w:pPr>
        <w:ind w:leftChars="100" w:left="248"/>
        <w:rPr>
          <w:kern w:val="0"/>
        </w:rPr>
      </w:pPr>
      <w:r>
        <w:rPr>
          <w:rFonts w:hint="eastAsia"/>
          <w:kern w:val="0"/>
        </w:rPr>
        <w:t>(1) 交付を受けようとする会計年度の会員数の内訳を示す書類</w:t>
      </w:r>
    </w:p>
    <w:p>
      <w:pPr>
        <w:ind w:leftChars="100" w:left="248"/>
        <w:rPr>
          <w:kern w:val="0"/>
        </w:rPr>
      </w:pPr>
      <w:r>
        <w:rPr>
          <w:rFonts w:hint="eastAsia"/>
          <w:kern w:val="0"/>
        </w:rPr>
        <w:t>(</w:t>
      </w:r>
      <w:r>
        <w:rPr>
          <w:kern w:val="0"/>
        </w:rPr>
        <w:t>2</w:t>
      </w:r>
      <w:r>
        <w:rPr>
          <w:rFonts w:hint="eastAsia"/>
          <w:kern w:val="0"/>
        </w:rPr>
        <w:t>) 交付を受けようとする会計年度の予算書</w:t>
      </w:r>
    </w:p>
    <w:p>
      <w:pPr>
        <w:ind w:leftChars="100" w:left="248"/>
        <w:rPr>
          <w:kern w:val="0"/>
        </w:rPr>
      </w:pPr>
      <w:r>
        <w:rPr>
          <w:rFonts w:hint="eastAsia"/>
          <w:kern w:val="0"/>
        </w:rPr>
        <w:t>(</w:t>
      </w:r>
      <w:r>
        <w:rPr>
          <w:kern w:val="0"/>
        </w:rPr>
        <w:t>3</w:t>
      </w:r>
      <w:r>
        <w:rPr>
          <w:rFonts w:hint="eastAsia"/>
          <w:kern w:val="0"/>
        </w:rPr>
        <w:t>) 交付を受けようとする会計年度の事業計画書</w:t>
      </w:r>
    </w:p>
    <w:p>
      <w:pPr>
        <w:ind w:leftChars="100" w:left="248"/>
        <w:rPr>
          <w:kern w:val="0"/>
        </w:rPr>
      </w:pPr>
      <w:r>
        <w:rPr>
          <w:rFonts w:hint="eastAsia"/>
          <w:kern w:val="0"/>
        </w:rPr>
        <w:t>(</w:t>
      </w:r>
      <w:r>
        <w:rPr>
          <w:kern w:val="0"/>
        </w:rPr>
        <w:t>4</w:t>
      </w:r>
      <w:r>
        <w:rPr>
          <w:rFonts w:hint="eastAsia"/>
          <w:kern w:val="0"/>
        </w:rPr>
        <w:t>) 規約又は活動内容が分かる書類</w:t>
      </w:r>
    </w:p>
    <w:p>
      <w:pPr>
        <w:ind w:leftChars="100" w:left="248"/>
        <w:rPr>
          <w:kern w:val="0"/>
        </w:rPr>
      </w:pPr>
      <w:r>
        <w:rPr>
          <w:rFonts w:hint="eastAsia"/>
          <w:kern w:val="0"/>
        </w:rPr>
        <w:t>(</w:t>
      </w:r>
      <w:r>
        <w:rPr>
          <w:kern w:val="0"/>
        </w:rPr>
        <w:t>5</w:t>
      </w:r>
      <w:r>
        <w:rPr>
          <w:rFonts w:hint="eastAsia"/>
          <w:kern w:val="0"/>
        </w:rPr>
        <w:t>) 前４号に掲げるもののほか、市長が必要と認める書類</w:t>
      </w:r>
    </w:p>
    <w:p>
      <w:pPr>
        <w:ind w:leftChars="100" w:left="248"/>
        <w:rPr>
          <w:kern w:val="0"/>
        </w:rPr>
      </w:pPr>
      <w:r>
        <w:rPr>
          <w:rFonts w:hint="eastAsia"/>
          <w:kern w:val="0"/>
        </w:rPr>
        <w:t>（補助金交付決定の通知）</w:t>
      </w:r>
    </w:p>
    <w:p>
      <w:pPr>
        <w:ind w:left="248" w:hangingChars="100" w:hanging="248"/>
        <w:rPr>
          <w:kern w:val="0"/>
        </w:rPr>
      </w:pPr>
      <w:r>
        <w:rPr>
          <w:rFonts w:hint="eastAsia"/>
          <w:kern w:val="0"/>
        </w:rPr>
        <w:t>第５条　市長は、補助金の交付を決定したときは、申請者に様式第２号の鶴ヶ島市自治会等補助金交付決定通知書により通知するものとする。</w:t>
      </w:r>
    </w:p>
    <w:p>
      <w:pPr>
        <w:ind w:leftChars="100" w:left="248"/>
        <w:rPr>
          <w:kern w:val="0"/>
        </w:rPr>
      </w:pPr>
      <w:r>
        <w:rPr>
          <w:rFonts w:hint="eastAsia"/>
          <w:kern w:val="0"/>
        </w:rPr>
        <w:t>（状況報告）</w:t>
      </w:r>
    </w:p>
    <w:p>
      <w:pPr>
        <w:ind w:left="248" w:hangingChars="100" w:hanging="248"/>
        <w:rPr>
          <w:kern w:val="0"/>
        </w:rPr>
      </w:pPr>
      <w:r>
        <w:rPr>
          <w:rFonts w:hint="eastAsia"/>
          <w:kern w:val="0"/>
        </w:rPr>
        <w:t>第６条　補助金の交付を受けた自治会等（以下「交付自治会等」という。）の代表者は、市長から要求があったときは、当該交付自治会等の事業の遂行状況について市長に報告しなければならない。</w:t>
      </w:r>
    </w:p>
    <w:p>
      <w:pPr>
        <w:ind w:leftChars="100" w:left="248"/>
        <w:rPr>
          <w:kern w:val="0"/>
        </w:rPr>
      </w:pPr>
      <w:r>
        <w:rPr>
          <w:rFonts w:hint="eastAsia"/>
          <w:kern w:val="0"/>
        </w:rPr>
        <w:t>（補助金の決算報告）</w:t>
      </w:r>
    </w:p>
    <w:p>
      <w:pPr>
        <w:ind w:left="248" w:hangingChars="100" w:hanging="248"/>
        <w:rPr>
          <w:kern w:val="0"/>
        </w:rPr>
      </w:pPr>
      <w:r>
        <w:rPr>
          <w:rFonts w:hint="eastAsia"/>
          <w:kern w:val="0"/>
        </w:rPr>
        <w:t>第７条　交付自治会等の代表者は、様式第３号の鶴ヶ島市自治会等補助金決算報告書に当該交付自治会等に関する次に掲げる書類を添付して、市長に提出しなければならない。</w:t>
      </w:r>
    </w:p>
    <w:p>
      <w:pPr>
        <w:ind w:leftChars="100" w:left="248"/>
        <w:rPr>
          <w:kern w:val="0"/>
        </w:rPr>
      </w:pPr>
      <w:r>
        <w:rPr>
          <w:rFonts w:hint="eastAsia"/>
          <w:kern w:val="0"/>
        </w:rPr>
        <w:t>(1)　交付を受けた会計年度の事業報告書</w:t>
      </w:r>
    </w:p>
    <w:p>
      <w:pPr>
        <w:ind w:leftChars="100" w:left="248"/>
        <w:rPr>
          <w:kern w:val="0"/>
        </w:rPr>
      </w:pPr>
      <w:r>
        <w:rPr>
          <w:rFonts w:hint="eastAsia"/>
          <w:kern w:val="0"/>
        </w:rPr>
        <w:t>(2)　交付を受けた会計年度の収入支出決算書</w:t>
      </w:r>
    </w:p>
    <w:p>
      <w:pPr>
        <w:ind w:leftChars="100" w:left="248"/>
        <w:rPr>
          <w:kern w:val="0"/>
        </w:rPr>
      </w:pPr>
      <w:r>
        <w:rPr>
          <w:rFonts w:hint="eastAsia"/>
          <w:kern w:val="0"/>
        </w:rPr>
        <w:t>(3)　前２号に掲げるもののほか、市長が必要と認める書類</w:t>
      </w:r>
    </w:p>
    <w:p>
      <w:pPr>
        <w:ind w:left="248" w:hangingChars="100" w:hanging="248"/>
        <w:rPr>
          <w:kern w:val="0"/>
        </w:rPr>
      </w:pPr>
      <w:r>
        <w:rPr>
          <w:rFonts w:hint="eastAsia"/>
          <w:kern w:val="0"/>
        </w:rPr>
        <w:t>２　交付自治会等の代表者は、交付を受けた会計年度の支出決算額が既に交付を受け</w:t>
      </w:r>
      <w:r>
        <w:rPr>
          <w:rFonts w:hint="eastAsia"/>
          <w:kern w:val="0"/>
        </w:rPr>
        <w:lastRenderedPageBreak/>
        <w:t>た補助金の額に満たないときは、その差額に相当する金額を市長に返還しなければならない。</w:t>
      </w:r>
    </w:p>
    <w:p>
      <w:pPr>
        <w:ind w:left="248" w:hangingChars="100" w:hanging="248"/>
        <w:rPr>
          <w:kern w:val="0"/>
        </w:rPr>
      </w:pPr>
      <w:r>
        <w:rPr>
          <w:rFonts w:hint="eastAsia"/>
          <w:kern w:val="0"/>
        </w:rPr>
        <w:t xml:space="preserve">　（補助金の取消し及び返還）</w:t>
      </w:r>
    </w:p>
    <w:p>
      <w:pPr>
        <w:ind w:left="248" w:hangingChars="100" w:hanging="248"/>
        <w:rPr>
          <w:kern w:val="0"/>
        </w:rPr>
      </w:pPr>
      <w:r>
        <w:rPr>
          <w:rFonts w:hint="eastAsia"/>
          <w:kern w:val="0"/>
        </w:rPr>
        <w:t>第８条　市長は、交付自治会等が次の各号のいずれかに該当したときは、交付の決定を取り消し、既に交付した補助金の全部又は一部を返還させることができる。</w:t>
      </w:r>
    </w:p>
    <w:p>
      <w:pPr>
        <w:ind w:leftChars="100" w:left="248"/>
        <w:rPr>
          <w:kern w:val="0"/>
        </w:rPr>
      </w:pPr>
      <w:r>
        <w:rPr>
          <w:rFonts w:hint="eastAsia"/>
          <w:kern w:val="0"/>
        </w:rPr>
        <w:t>(1)　交付自治会等の目的外の活動に経費を支出したとき。</w:t>
      </w:r>
    </w:p>
    <w:p>
      <w:pPr>
        <w:ind w:leftChars="100" w:left="248"/>
        <w:rPr>
          <w:kern w:val="0"/>
        </w:rPr>
      </w:pPr>
      <w:r>
        <w:rPr>
          <w:rFonts w:hint="eastAsia"/>
          <w:kern w:val="0"/>
        </w:rPr>
        <w:t>(2)　補助金の交付条件に違反したとき。</w:t>
      </w:r>
    </w:p>
    <w:p>
      <w:pPr>
        <w:ind w:leftChars="100" w:left="248"/>
        <w:rPr>
          <w:kern w:val="0"/>
        </w:rPr>
      </w:pPr>
      <w:r>
        <w:rPr>
          <w:rFonts w:hint="eastAsia"/>
          <w:kern w:val="0"/>
        </w:rPr>
        <w:t>(3)　虚偽その他不正な手段により補助金の交付を受けたとき。</w:t>
      </w:r>
    </w:p>
    <w:p>
      <w:pPr>
        <w:ind w:left="248" w:hangingChars="100" w:hanging="248"/>
        <w:rPr>
          <w:kern w:val="0"/>
        </w:rPr>
      </w:pPr>
      <w:r>
        <w:rPr>
          <w:rFonts w:hint="eastAsia"/>
          <w:kern w:val="0"/>
        </w:rPr>
        <w:t xml:space="preserve">　（書類の整備等）</w:t>
      </w:r>
    </w:p>
    <w:p>
      <w:pPr>
        <w:ind w:left="248" w:hangingChars="100" w:hanging="248"/>
        <w:rPr>
          <w:kern w:val="0"/>
        </w:rPr>
      </w:pPr>
      <w:r>
        <w:rPr>
          <w:rFonts w:hint="eastAsia"/>
          <w:kern w:val="0"/>
        </w:rPr>
        <w:t>第９条　交付自治会等は、その事業に係る収入、支出等を明らかにした帳簿を備え、補助金の交付決定に係る会計年度の翌年度の４月１日から起算して５年間整備保管しなければならない。</w:t>
      </w:r>
    </w:p>
    <w:p>
      <w:pPr>
        <w:ind w:left="248" w:hangingChars="100" w:hanging="248"/>
        <w:rPr>
          <w:kern w:val="0"/>
        </w:rPr>
      </w:pPr>
      <w:r>
        <w:rPr>
          <w:rFonts w:hint="eastAsia"/>
          <w:kern w:val="0"/>
        </w:rPr>
        <w:t>２　交付自治会等は、補助金の交付により取得した備品を市長の承認を受けないで処分してはならない。ただし、当該備品の購入額に相当する金額を市長に納付した場合又は当該備品を購入した会計年度の翌年度の４月１日から起算して５年を経過した場合は、この限りでない。</w:t>
      </w:r>
    </w:p>
    <w:p>
      <w:pPr>
        <w:ind w:leftChars="100" w:left="248"/>
        <w:rPr>
          <w:kern w:val="0"/>
        </w:rPr>
      </w:pPr>
      <w:r>
        <w:rPr>
          <w:rFonts w:hint="eastAsia"/>
          <w:kern w:val="0"/>
        </w:rPr>
        <w:t>（その他）</w:t>
      </w:r>
    </w:p>
    <w:p>
      <w:pPr>
        <w:ind w:left="248" w:hangingChars="100" w:hanging="248"/>
        <w:rPr>
          <w:kern w:val="0"/>
        </w:rPr>
      </w:pPr>
      <w:r>
        <w:rPr>
          <w:rFonts w:hint="eastAsia"/>
          <w:kern w:val="0"/>
        </w:rPr>
        <w:t>第１０条　この告示に定めるもののほか、必要な事項は、市長が別に定める。</w:t>
      </w:r>
    </w:p>
    <w:p>
      <w:pPr>
        <w:ind w:leftChars="100" w:left="248" w:firstLineChars="200" w:firstLine="495"/>
        <w:rPr>
          <w:kern w:val="0"/>
        </w:rPr>
      </w:pPr>
      <w:r>
        <w:rPr>
          <w:rFonts w:hint="eastAsia"/>
          <w:kern w:val="0"/>
        </w:rPr>
        <w:t>附　則</w:t>
      </w:r>
    </w:p>
    <w:p>
      <w:pPr>
        <w:ind w:leftChars="100" w:left="248"/>
        <w:rPr>
          <w:kern w:val="0"/>
        </w:rPr>
      </w:pPr>
      <w:r>
        <w:rPr>
          <w:rFonts w:hint="eastAsia"/>
          <w:kern w:val="0"/>
        </w:rPr>
        <w:t>（施行期日）</w:t>
      </w:r>
    </w:p>
    <w:p>
      <w:pPr>
        <w:ind w:left="248" w:hangingChars="100" w:hanging="248"/>
        <w:rPr>
          <w:kern w:val="0"/>
        </w:rPr>
      </w:pPr>
      <w:r>
        <w:rPr>
          <w:rFonts w:hint="eastAsia"/>
          <w:kern w:val="0"/>
        </w:rPr>
        <w:t>１　この告示は、平成１２年４月１日から施行する。</w:t>
      </w:r>
    </w:p>
    <w:p>
      <w:pPr>
        <w:ind w:leftChars="100" w:left="248"/>
        <w:rPr>
          <w:kern w:val="0"/>
        </w:rPr>
      </w:pPr>
      <w:r>
        <w:rPr>
          <w:rFonts w:hint="eastAsia"/>
          <w:kern w:val="0"/>
        </w:rPr>
        <w:t>（鶴ヶ島市自治会運営補助金交付規程の廃止）</w:t>
      </w:r>
    </w:p>
    <w:p>
      <w:pPr>
        <w:ind w:left="248" w:hangingChars="100" w:hanging="248"/>
        <w:rPr>
          <w:kern w:val="0"/>
        </w:rPr>
      </w:pPr>
      <w:r>
        <w:rPr>
          <w:rFonts w:hint="eastAsia"/>
          <w:kern w:val="0"/>
        </w:rPr>
        <w:t>２　鶴ヶ島市自治会運営補助金交付規程（昭和５４年告示第３号）は、廃止する。</w:t>
      </w:r>
    </w:p>
    <w:p>
      <w:pPr>
        <w:ind w:leftChars="100" w:left="248"/>
        <w:rPr>
          <w:kern w:val="0"/>
        </w:rPr>
      </w:pPr>
      <w:r>
        <w:rPr>
          <w:rFonts w:hint="eastAsia"/>
          <w:kern w:val="0"/>
        </w:rPr>
        <w:t>（経過措置）</w:t>
      </w:r>
    </w:p>
    <w:p>
      <w:pPr>
        <w:ind w:left="248" w:hangingChars="100" w:hanging="248"/>
        <w:rPr>
          <w:kern w:val="0"/>
        </w:rPr>
      </w:pPr>
      <w:r>
        <w:rPr>
          <w:rFonts w:hint="eastAsia"/>
          <w:kern w:val="0"/>
        </w:rPr>
        <w:t>３　鶴ヶ島市自治会運営補助金交付規程第１条の規定により、平成１１年度に交付した補助金の決算報告は、なお従前の例による。</w:t>
      </w:r>
    </w:p>
    <w:p>
      <w:pPr>
        <w:ind w:leftChars="100" w:left="248" w:firstLineChars="200" w:firstLine="495"/>
        <w:rPr>
          <w:kern w:val="0"/>
        </w:rPr>
      </w:pPr>
      <w:r>
        <w:rPr>
          <w:rFonts w:hint="eastAsia"/>
          <w:kern w:val="0"/>
        </w:rPr>
        <w:t>附　則（平成１５年告示第２７７号）</w:t>
      </w:r>
    </w:p>
    <w:p>
      <w:pPr>
        <w:ind w:leftChars="100" w:left="248"/>
        <w:rPr>
          <w:kern w:val="0"/>
        </w:rPr>
      </w:pPr>
      <w:r>
        <w:rPr>
          <w:rFonts w:hint="eastAsia"/>
          <w:kern w:val="0"/>
        </w:rPr>
        <w:t>この告示は、平成１５年４月１日から施行する。</w:t>
      </w:r>
    </w:p>
    <w:p>
      <w:pPr>
        <w:ind w:leftChars="100" w:left="248" w:firstLineChars="200" w:firstLine="495"/>
        <w:rPr>
          <w:kern w:val="0"/>
        </w:rPr>
      </w:pPr>
      <w:r>
        <w:rPr>
          <w:rFonts w:hint="eastAsia"/>
          <w:kern w:val="0"/>
        </w:rPr>
        <w:lastRenderedPageBreak/>
        <w:t>附　則（平成１７年告示第３７１号）</w:t>
      </w:r>
    </w:p>
    <w:p>
      <w:pPr>
        <w:ind w:leftChars="100" w:left="248"/>
        <w:rPr>
          <w:kern w:val="0"/>
        </w:rPr>
      </w:pPr>
      <w:r>
        <w:rPr>
          <w:rFonts w:hint="eastAsia"/>
          <w:kern w:val="0"/>
        </w:rPr>
        <w:t>この告示は、平成１７年４月１日から施行する。</w:t>
      </w:r>
    </w:p>
    <w:p>
      <w:pPr>
        <w:ind w:left="248" w:hangingChars="100" w:hanging="248"/>
        <w:rPr>
          <w:kern w:val="0"/>
        </w:rPr>
      </w:pPr>
      <w:r>
        <w:rPr>
          <w:rFonts w:hint="eastAsia"/>
          <w:kern w:val="0"/>
        </w:rPr>
        <w:t xml:space="preserve">　　　附　則（平成２５年告示第６７号）</w:t>
      </w:r>
    </w:p>
    <w:p>
      <w:pPr>
        <w:rPr>
          <w:kern w:val="0"/>
        </w:rPr>
      </w:pPr>
      <w:r>
        <w:rPr>
          <w:rFonts w:hint="eastAsia"/>
          <w:kern w:val="0"/>
        </w:rPr>
        <w:t>１　この告示は、平成２５年４月１日から施行する。</w:t>
      </w:r>
    </w:p>
    <w:p>
      <w:pPr>
        <w:ind w:left="248" w:hangingChars="100" w:hanging="248"/>
        <w:rPr>
          <w:kern w:val="0"/>
        </w:rPr>
      </w:pPr>
      <w:r>
        <w:rPr>
          <w:rFonts w:hint="eastAsia"/>
          <w:kern w:val="0"/>
        </w:rPr>
        <w:t>２　改正後の鶴ヶ島市自治会等補助金交付要綱の規定は、この告示の施行の日以降に申請される補助金について適用し、同日前に申請のあった補助金については、なお従前の例による。</w:t>
      </w:r>
    </w:p>
    <w:p>
      <w:pPr>
        <w:ind w:left="248" w:hangingChars="100" w:hanging="248"/>
        <w:rPr>
          <w:kern w:val="0"/>
        </w:rPr>
      </w:pPr>
      <w:r>
        <w:rPr>
          <w:rFonts w:hint="eastAsia"/>
          <w:kern w:val="0"/>
        </w:rPr>
        <w:t xml:space="preserve">　　　附　則（令和３年告示第８２号）</w:t>
      </w:r>
    </w:p>
    <w:p>
      <w:pPr>
        <w:ind w:left="248" w:hangingChars="100" w:hanging="248"/>
        <w:rPr>
          <w:kern w:val="0"/>
        </w:rPr>
      </w:pPr>
      <w:r>
        <w:rPr>
          <w:rFonts w:hint="eastAsia"/>
          <w:kern w:val="0"/>
        </w:rPr>
        <w:t>１　この告示は、令和４年４月１日から施行する。</w:t>
      </w:r>
    </w:p>
    <w:p>
      <w:pPr>
        <w:ind w:left="248" w:hangingChars="100" w:hanging="248"/>
      </w:pPr>
      <w:r>
        <w:rPr>
          <w:rFonts w:hint="eastAsia"/>
          <w:kern w:val="0"/>
        </w:rPr>
        <w:t>２　改正後の鶴ヶ島市自治会等補助金交付要綱の規定は、この告示の施行の日以後に申請される補助金について適用し、同日前に申請のあった補助金については、なお従前の例による。</w:t>
      </w:r>
      <w:r>
        <w:t xml:space="preserve"> </w:t>
      </w:r>
    </w:p>
    <w:sectPr>
      <w:footerReference w:type="default" r:id="rId8"/>
      <w:footerReference w:type="first" r:id="rId9"/>
      <w:pgSz w:w="11906" w:h="16838" w:code="9"/>
      <w:pgMar w:top="1418" w:right="1247" w:bottom="1418" w:left="1247" w:header="397" w:footer="397" w:gutter="0"/>
      <w:pgNumType w:fmt="numberInDash" w:start="0"/>
      <w:cols w:space="425"/>
      <w:titlePg/>
      <w:docGrid w:type="linesAndChars" w:linePitch="500"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336BD"/>
    <w:multiLevelType w:val="hybridMultilevel"/>
    <w:tmpl w:val="4B0ED59E"/>
    <w:lvl w:ilvl="0" w:tplc="D6B2009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A12164"/>
    <w:multiLevelType w:val="hybridMultilevel"/>
    <w:tmpl w:val="7C9E5D1E"/>
    <w:lvl w:ilvl="0" w:tplc="D0CCDBD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6D47FF1"/>
    <w:multiLevelType w:val="hybridMultilevel"/>
    <w:tmpl w:val="37E25238"/>
    <w:lvl w:ilvl="0" w:tplc="A9489DE0">
      <w:start w:val="2"/>
      <w:numFmt w:val="decimalEnclosedCircle"/>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3" w15:restartNumberingAfterBreak="0">
    <w:nsid w:val="4E4F628E"/>
    <w:multiLevelType w:val="hybridMultilevel"/>
    <w:tmpl w:val="049040AE"/>
    <w:lvl w:ilvl="0" w:tplc="4D9CD3C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FC2A99"/>
    <w:multiLevelType w:val="hybridMultilevel"/>
    <w:tmpl w:val="D7F67164"/>
    <w:lvl w:ilvl="0" w:tplc="D0CCDBD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E3D46F2"/>
    <w:multiLevelType w:val="hybridMultilevel"/>
    <w:tmpl w:val="9D4E5AF8"/>
    <w:lvl w:ilvl="0" w:tplc="48427CF0">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E4D16F7"/>
    <w:multiLevelType w:val="hybridMultilevel"/>
    <w:tmpl w:val="CF242186"/>
    <w:lvl w:ilvl="0" w:tplc="29C26A1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3"/>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mailMerge>
    <w:mainDocumentType w:val="mailingLabels"/>
    <w:dataType w:val="textFile"/>
    <w:activeRecord w:val="-1"/>
  </w:mailMerge>
  <w:defaultTabStop w:val="840"/>
  <w:drawingGridHorizontalSpacing w:val="124"/>
  <w:drawingGridVerticalSpacing w:val="25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5:docId w15:val="{A285E7F5-5A90-4B42-8ECF-EB7C5A06F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spacing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pPr>
      <w:jc w:val="center"/>
    </w:pPr>
  </w:style>
  <w:style w:type="character" w:customStyle="1" w:styleId="a5">
    <w:name w:val="記 (文字)"/>
    <w:basedOn w:val="a0"/>
    <w:link w:val="a4"/>
    <w:uiPriority w:val="99"/>
    <w:rPr>
      <w:rFonts w:ascii="ＭＳ 明朝" w:eastAsia="ＭＳ 明朝"/>
      <w:sz w:val="24"/>
    </w:rPr>
  </w:style>
  <w:style w:type="paragraph" w:styleId="a6">
    <w:name w:val="Closing"/>
    <w:basedOn w:val="a"/>
    <w:link w:val="a7"/>
    <w:unhideWhenUsed/>
    <w:pPr>
      <w:jc w:val="right"/>
    </w:pPr>
  </w:style>
  <w:style w:type="character" w:customStyle="1" w:styleId="a7">
    <w:name w:val="結語 (文字)"/>
    <w:basedOn w:val="a0"/>
    <w:link w:val="a6"/>
    <w:uiPriority w:val="99"/>
    <w:rPr>
      <w:rFonts w:ascii="ＭＳ 明朝" w:eastAsia="ＭＳ 明朝"/>
      <w:sz w:val="24"/>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basedOn w:val="a0"/>
    <w:link w:val="aa"/>
    <w:uiPriority w:val="99"/>
    <w:rPr>
      <w:rFonts w:ascii="ＭＳ 明朝" w:eastAsia="ＭＳ 明朝"/>
      <w:sz w:val="24"/>
    </w:rPr>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basedOn w:val="a0"/>
    <w:link w:val="ac"/>
    <w:uiPriority w:val="99"/>
    <w:rPr>
      <w:rFonts w:ascii="ＭＳ 明朝" w:eastAsia="ＭＳ 明朝"/>
      <w:sz w:val="24"/>
    </w:rPr>
  </w:style>
  <w:style w:type="character" w:styleId="ae">
    <w:name w:val="Hyperlink"/>
    <w:basedOn w:val="a0"/>
    <w:uiPriority w:val="99"/>
    <w:unhideWhenUsed/>
    <w:rPr>
      <w:color w:val="0000FF" w:themeColor="hyperlink"/>
      <w:u w:val="single"/>
    </w:rPr>
  </w:style>
  <w:style w:type="paragraph" w:styleId="af">
    <w:name w:val="Date"/>
    <w:basedOn w:val="a"/>
    <w:next w:val="a"/>
    <w:link w:val="af0"/>
    <w:uiPriority w:val="99"/>
    <w:semiHidden/>
    <w:unhideWhenUsed/>
  </w:style>
  <w:style w:type="character" w:customStyle="1" w:styleId="af0">
    <w:name w:val="日付 (文字)"/>
    <w:basedOn w:val="a0"/>
    <w:link w:val="af"/>
    <w:uiPriority w:val="99"/>
    <w:semiHidden/>
    <w:rPr>
      <w:rFonts w:ascii="ＭＳ 明朝" w:eastAsia="ＭＳ 明朝"/>
      <w:spacing w:val="2"/>
      <w:sz w:val="24"/>
    </w:rPr>
  </w:style>
  <w:style w:type="paragraph" w:styleId="af1">
    <w:name w:val="List Paragraph"/>
    <w:basedOn w:val="a"/>
    <w:uiPriority w:val="34"/>
    <w:qFormat/>
    <w:pPr>
      <w:ind w:leftChars="400" w:left="840"/>
    </w:pPr>
  </w:style>
  <w:style w:type="character" w:styleId="af2">
    <w:name w:val="annotation reference"/>
    <w:basedOn w:val="a0"/>
    <w:uiPriority w:val="99"/>
    <w:semiHidden/>
    <w:unhideWhenUsed/>
    <w:rPr>
      <w:sz w:val="18"/>
      <w:szCs w:val="18"/>
    </w:rPr>
  </w:style>
  <w:style w:type="paragraph" w:styleId="af3">
    <w:name w:val="annotation text"/>
    <w:basedOn w:val="a"/>
    <w:link w:val="af4"/>
    <w:uiPriority w:val="99"/>
    <w:semiHidden/>
    <w:unhideWhenUsed/>
    <w:pPr>
      <w:jc w:val="left"/>
    </w:pPr>
  </w:style>
  <w:style w:type="character" w:customStyle="1" w:styleId="af4">
    <w:name w:val="コメント文字列 (文字)"/>
    <w:basedOn w:val="a0"/>
    <w:link w:val="af3"/>
    <w:uiPriority w:val="99"/>
    <w:semiHidden/>
    <w:rPr>
      <w:rFonts w:ascii="ＭＳ 明朝" w:eastAsia="ＭＳ 明朝"/>
      <w:spacing w:val="2"/>
      <w:sz w:val="24"/>
    </w:rPr>
  </w:style>
  <w:style w:type="paragraph" w:styleId="af5">
    <w:name w:val="annotation subject"/>
    <w:basedOn w:val="af3"/>
    <w:next w:val="af3"/>
    <w:link w:val="af6"/>
    <w:uiPriority w:val="99"/>
    <w:semiHidden/>
    <w:unhideWhenUsed/>
    <w:rPr>
      <w:b/>
      <w:bCs/>
    </w:rPr>
  </w:style>
  <w:style w:type="character" w:customStyle="1" w:styleId="af6">
    <w:name w:val="コメント内容 (文字)"/>
    <w:basedOn w:val="af4"/>
    <w:link w:val="af5"/>
    <w:uiPriority w:val="99"/>
    <w:semiHidden/>
    <w:rPr>
      <w:rFonts w:ascii="ＭＳ 明朝" w:eastAsia="ＭＳ 明朝"/>
      <w:b/>
      <w:bCs/>
      <w:spacing w:val="2"/>
      <w:sz w:val="24"/>
    </w:rPr>
  </w:style>
  <w:style w:type="character" w:styleId="af7">
    <w:name w:val="Unresolved Mention"/>
    <w:basedOn w:val="a0"/>
    <w:uiPriority w:val="99"/>
    <w:semiHidden/>
    <w:unhideWhenUsed/>
    <w:rPr>
      <w:color w:val="605E5C"/>
      <w:shd w:val="clear" w:color="auto" w:fill="E1DFDD"/>
    </w:rPr>
  </w:style>
  <w:style w:type="table" w:customStyle="1" w:styleId="1">
    <w:name w:val="表 (格子)1"/>
    <w:basedOn w:val="a1"/>
    <w:next w:val="a3"/>
    <w:uiPriority w:val="59"/>
    <w:unhideWhenUsed/>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0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8BCFB-877D-4A67-9055-7902224B9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4</Pages>
  <Words>361</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PC-User</dc:creator>
  <cp:lastModifiedBy>a_matsubayashi</cp:lastModifiedBy>
  <cp:revision>51</cp:revision>
  <cp:lastPrinted>2022-05-24T01:28:00Z</cp:lastPrinted>
  <dcterms:created xsi:type="dcterms:W3CDTF">2019-05-14T09:07:00Z</dcterms:created>
  <dcterms:modified xsi:type="dcterms:W3CDTF">2022-05-30T04:24:00Z</dcterms:modified>
</cp:coreProperties>
</file>