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D2" w:rsidRPr="005F29BB" w:rsidRDefault="006E542D" w:rsidP="00A476D2">
      <w:pPr>
        <w:rPr>
          <w:rFonts w:asciiTheme="majorEastAsia" w:eastAsiaTheme="majorEastAsia" w:hAnsiTheme="majorEastAsia"/>
          <w:b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第２章　現状の整理</w:t>
      </w:r>
      <w:r w:rsidR="003D02A4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 xml:space="preserve">　　</w:t>
      </w:r>
    </w:p>
    <w:p w:rsidR="00A476D2" w:rsidRDefault="00A476D2" w:rsidP="00A476D2">
      <w:pPr>
        <w:tabs>
          <w:tab w:val="left" w:pos="142"/>
        </w:tabs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5F29B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１　</w:t>
      </w:r>
      <w:r w:rsidR="00FE3F38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鶴ヶ島市</w:t>
      </w:r>
      <w:r w:rsidRPr="005F29B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の特性</w:t>
      </w:r>
    </w:p>
    <w:p w:rsidR="00235E84" w:rsidRPr="00200C6D" w:rsidRDefault="00235E84" w:rsidP="000643E4">
      <w:pPr>
        <w:tabs>
          <w:tab w:val="left" w:pos="142"/>
        </w:tabs>
        <w:ind w:leftChars="100" w:left="210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鶴ヶ島市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は、埼玉県のほぼ中央に位置しています。面積の小さな市</w:t>
      </w: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ですが、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関越自動車道と首都圏中央連絡</w:t>
      </w: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自動車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道が交差し、それぞれにインターチェンジがある</w:t>
      </w: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地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の利のよいまちです。また、</w:t>
      </w: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市街地の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約半分において土地区画整理がなされ、</w:t>
      </w: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整然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とした居住空間が広がっています</w:t>
      </w: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:rsidR="00235E84" w:rsidRPr="00200C6D" w:rsidRDefault="00235E84" w:rsidP="000643E4">
      <w:pPr>
        <w:tabs>
          <w:tab w:val="left" w:pos="142"/>
        </w:tabs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0643E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一方、</w:t>
      </w: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本市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の</w:t>
      </w: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西部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地域には、</w:t>
      </w: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雑木林や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農地などといった武蔵野の原風景が残されています。</w:t>
      </w:r>
    </w:p>
    <w:p w:rsidR="00B76E9C" w:rsidRDefault="00235E84" w:rsidP="000643E4">
      <w:pPr>
        <w:tabs>
          <w:tab w:val="left" w:pos="142"/>
        </w:tabs>
        <w:ind w:leftChars="100" w:left="210" w:firstLineChars="100" w:firstLine="220"/>
        <w:rPr>
          <w:rFonts w:asciiTheme="majorEastAsia" w:eastAsiaTheme="majorEastAsia" w:hAnsiTheme="majorEastAsia"/>
          <w:color w:val="000000" w:themeColor="text1"/>
          <w:sz w:val="24"/>
        </w:rPr>
      </w:pP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鶴ヶ島市は</w:t>
      </w: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東京への通勤圏に属する</w:t>
      </w:r>
      <w:r w:rsidRPr="00200C6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良好な</w:t>
      </w:r>
      <w:r w:rsidRPr="00200C6D">
        <w:rPr>
          <w:rFonts w:ascii="HG丸ｺﾞｼｯｸM-PRO" w:eastAsia="HG丸ｺﾞｼｯｸM-PRO" w:hAnsi="HG丸ｺﾞｼｯｸM-PRO"/>
          <w:color w:val="000000" w:themeColor="text1"/>
          <w:sz w:val="22"/>
        </w:rPr>
        <w:t>住宅地でありながら、身近な自然環境にも恵まれているという特性を持っています。</w:t>
      </w:r>
    </w:p>
    <w:p w:rsidR="00B76E9C" w:rsidRDefault="00B76E9C" w:rsidP="00B76E9C">
      <w:pPr>
        <w:tabs>
          <w:tab w:val="left" w:pos="142"/>
        </w:tabs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E1070F" w:rsidRDefault="00E1070F" w:rsidP="00B76E9C">
      <w:pPr>
        <w:tabs>
          <w:tab w:val="left" w:pos="142"/>
        </w:tabs>
        <w:ind w:firstLineChars="100" w:firstLine="220"/>
        <w:rPr>
          <w:rFonts w:ascii="ＭＳ ゴシック" w:eastAsia="ＭＳ ゴシック" w:hAnsi="ＭＳ ゴシック"/>
          <w:noProof/>
          <w:sz w:val="22"/>
        </w:rPr>
      </w:pPr>
    </w:p>
    <w:p w:rsidR="002001F1" w:rsidRPr="00670D92" w:rsidRDefault="00A772F4" w:rsidP="00E1070F">
      <w:pPr>
        <w:tabs>
          <w:tab w:val="left" w:pos="142"/>
        </w:tabs>
        <w:ind w:firstLineChars="200" w:firstLine="440"/>
        <w:rPr>
          <w:rFonts w:ascii="ＭＳ ゴシック" w:eastAsia="ＭＳ ゴシック" w:hAnsi="ＭＳ ゴシック"/>
          <w:noProof/>
          <w:sz w:val="22"/>
        </w:rPr>
      </w:pPr>
      <w:r w:rsidRPr="00670D92">
        <w:rPr>
          <w:rFonts w:ascii="ＭＳ ゴシック" w:eastAsia="ＭＳ ゴシック" w:hAnsi="ＭＳ ゴシック" w:hint="eastAsia"/>
          <w:noProof/>
          <w:sz w:val="22"/>
        </w:rPr>
        <w:t>鶴ヶ島市の位置</w:t>
      </w:r>
    </w:p>
    <w:p w:rsidR="000B0AFF" w:rsidRDefault="002760DA" w:rsidP="00B76E9C">
      <w:pPr>
        <w:tabs>
          <w:tab w:val="left" w:pos="142"/>
        </w:tabs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2760DA">
        <w:rPr>
          <w:rFonts w:asciiTheme="majorEastAsia" w:eastAsiaTheme="majorEastAsia" w:hAnsiTheme="majorEastAsia"/>
          <w:noProof/>
          <w:color w:val="000000" w:themeColor="text1"/>
          <w:sz w:val="24"/>
        </w:rPr>
        <w:drawing>
          <wp:inline distT="0" distB="0" distL="0" distR="0">
            <wp:extent cx="5759450" cy="2935751"/>
            <wp:effectExtent l="0" t="0" r="0" b="0"/>
            <wp:docPr id="7" name="図 7" descr="C:\Users\y_nukaga\AppData\Local\Microsoft\Windows\INetCache\IE\ZQSROY1I\県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_nukaga\AppData\Local\Microsoft\Windows\INetCache\IE\ZQSROY1I\県地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AFF">
        <w:rPr>
          <w:rFonts w:asciiTheme="majorEastAsia" w:eastAsiaTheme="majorEastAsia" w:hAnsiTheme="majorEastAsia"/>
          <w:color w:val="000000" w:themeColor="text1"/>
          <w:sz w:val="24"/>
        </w:rPr>
        <w:br w:type="page"/>
      </w:r>
    </w:p>
    <w:p w:rsidR="009A01D8" w:rsidRDefault="009A01D8" w:rsidP="009A01D8">
      <w:pPr>
        <w:tabs>
          <w:tab w:val="left" w:pos="142"/>
        </w:tabs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２</w:t>
      </w:r>
      <w:r w:rsidRPr="005F29B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第２期特定健康診査等実施計画の考察</w:t>
      </w:r>
    </w:p>
    <w:p w:rsidR="009A01D8" w:rsidRDefault="00037143" w:rsidP="000A1C5D">
      <w:pPr>
        <w:tabs>
          <w:tab w:val="left" w:pos="142"/>
        </w:tabs>
        <w:ind w:firstLineChars="100" w:firstLine="241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（１）</w:t>
      </w:r>
      <w:r w:rsidR="00207D5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特定健康診査</w:t>
      </w:r>
    </w:p>
    <w:p w:rsidR="009A01D8" w:rsidRPr="00684098" w:rsidRDefault="009A01D8" w:rsidP="00B10F94">
      <w:pPr>
        <w:tabs>
          <w:tab w:val="left" w:pos="142"/>
        </w:tabs>
        <w:ind w:firstLineChars="100" w:firstLine="241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</w:t>
      </w:r>
      <w:r w:rsidR="000A1C5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</w:t>
      </w:r>
      <w:r w:rsidRPr="0068409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①</w:t>
      </w:r>
      <w:r w:rsidRPr="00684098">
        <w:rPr>
          <w:rFonts w:ascii="ＭＳ ゴシック" w:eastAsia="ＭＳ ゴシック" w:hAnsi="ＭＳ ゴシック" w:hint="eastAsia"/>
          <w:b/>
          <w:sz w:val="24"/>
          <w:szCs w:val="24"/>
        </w:rPr>
        <w:t>特定健康診査の目標と実績</w:t>
      </w:r>
    </w:p>
    <w:p w:rsidR="009A01D8" w:rsidRPr="001E1D36" w:rsidRDefault="00C838AC" w:rsidP="00AB6CE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1E1D36">
        <w:rPr>
          <w:rFonts w:asciiTheme="majorEastAsia" w:eastAsiaTheme="majorEastAsia" w:hAnsiTheme="majorEastAsia" w:cs="ＭＳ Ｐゴシック" w:hint="eastAsia"/>
          <w:kern w:val="0"/>
          <w:sz w:val="22"/>
        </w:rPr>
        <w:t>【表1】</w:t>
      </w:r>
      <w:r w:rsidRPr="001E1D36">
        <w:rPr>
          <w:rFonts w:asciiTheme="majorEastAsia" w:eastAsiaTheme="majorEastAsia" w:hAnsiTheme="majorEastAsia" w:hint="eastAsia"/>
          <w:sz w:val="22"/>
        </w:rPr>
        <w:t>目標値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1370"/>
        <w:gridCol w:w="1371"/>
        <w:gridCol w:w="1370"/>
        <w:gridCol w:w="1370"/>
        <w:gridCol w:w="1371"/>
      </w:tblGrid>
      <w:tr w:rsidR="009A01D8" w:rsidTr="00AB6CE7">
        <w:trPr>
          <w:trHeight w:val="285"/>
        </w:trPr>
        <w:tc>
          <w:tcPr>
            <w:tcW w:w="1370" w:type="dxa"/>
          </w:tcPr>
          <w:p w:rsidR="009A01D8" w:rsidRPr="007606E8" w:rsidRDefault="009A01D8" w:rsidP="003341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A01D8" w:rsidRPr="007606E8" w:rsidRDefault="009A01D8" w:rsidP="005361B0">
            <w:pPr>
              <w:pStyle w:val="a9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25</w:t>
            </w:r>
            <w:r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371" w:type="dxa"/>
            <w:vAlign w:val="center"/>
          </w:tcPr>
          <w:p w:rsidR="009A01D8" w:rsidRPr="007606E8" w:rsidRDefault="009A01D8" w:rsidP="005361B0">
            <w:pPr>
              <w:pStyle w:val="a9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26年度</w:t>
            </w:r>
          </w:p>
        </w:tc>
        <w:tc>
          <w:tcPr>
            <w:tcW w:w="1370" w:type="dxa"/>
            <w:vAlign w:val="center"/>
          </w:tcPr>
          <w:p w:rsidR="009A01D8" w:rsidRPr="007606E8" w:rsidRDefault="009A01D8" w:rsidP="005361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370" w:type="dxa"/>
            <w:vAlign w:val="center"/>
          </w:tcPr>
          <w:p w:rsidR="009A01D8" w:rsidRPr="007606E8" w:rsidRDefault="009A01D8" w:rsidP="005361B0">
            <w:pPr>
              <w:pStyle w:val="a9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28</w:t>
            </w:r>
            <w:r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371" w:type="dxa"/>
            <w:vAlign w:val="center"/>
          </w:tcPr>
          <w:p w:rsidR="009A01D8" w:rsidRPr="007606E8" w:rsidRDefault="009A01D8" w:rsidP="005361B0">
            <w:pPr>
              <w:pStyle w:val="a9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29</w:t>
            </w:r>
            <w:r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</w:tr>
      <w:tr w:rsidR="009A01D8" w:rsidTr="00AB6CE7">
        <w:trPr>
          <w:trHeight w:val="112"/>
        </w:trPr>
        <w:tc>
          <w:tcPr>
            <w:tcW w:w="1370" w:type="dxa"/>
          </w:tcPr>
          <w:p w:rsidR="009A01D8" w:rsidRPr="00E00FBB" w:rsidRDefault="009A01D8" w:rsidP="0042323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0FBB">
              <w:rPr>
                <w:rFonts w:ascii="ＭＳ Ｐゴシック" w:eastAsia="ＭＳ Ｐゴシック" w:hAnsi="ＭＳ Ｐゴシック" w:hint="eastAsia"/>
                <w:sz w:val="22"/>
              </w:rPr>
              <w:t>目標</w:t>
            </w:r>
            <w:r w:rsidR="00423230">
              <w:rPr>
                <w:rFonts w:ascii="ＭＳ Ｐゴシック" w:eastAsia="ＭＳ Ｐゴシック" w:hAnsi="ＭＳ Ｐゴシック" w:hint="eastAsia"/>
                <w:sz w:val="22"/>
              </w:rPr>
              <w:t>受診</w:t>
            </w:r>
            <w:r w:rsidRPr="00E00FBB">
              <w:rPr>
                <w:rFonts w:ascii="ＭＳ Ｐゴシック" w:eastAsia="ＭＳ Ｐゴシック" w:hAnsi="ＭＳ Ｐゴシック" w:hint="eastAsia"/>
                <w:sz w:val="22"/>
              </w:rPr>
              <w:t>率</w:t>
            </w:r>
          </w:p>
        </w:tc>
        <w:tc>
          <w:tcPr>
            <w:tcW w:w="1370" w:type="dxa"/>
          </w:tcPr>
          <w:p w:rsidR="009A01D8" w:rsidRPr="00E00FBB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0FBB">
              <w:rPr>
                <w:rFonts w:ascii="ＭＳ Ｐゴシック" w:eastAsia="ＭＳ Ｐゴシック" w:hAnsi="ＭＳ Ｐゴシック" w:hint="eastAsia"/>
                <w:sz w:val="22"/>
              </w:rPr>
              <w:t>40％</w:t>
            </w:r>
          </w:p>
        </w:tc>
        <w:tc>
          <w:tcPr>
            <w:tcW w:w="1371" w:type="dxa"/>
          </w:tcPr>
          <w:p w:rsidR="009A01D8" w:rsidRPr="00E00FBB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0FBB">
              <w:rPr>
                <w:rFonts w:ascii="ＭＳ Ｐゴシック" w:eastAsia="ＭＳ Ｐゴシック" w:hAnsi="ＭＳ Ｐゴシック" w:hint="eastAsia"/>
                <w:sz w:val="22"/>
              </w:rPr>
              <w:t>45％</w:t>
            </w:r>
          </w:p>
        </w:tc>
        <w:tc>
          <w:tcPr>
            <w:tcW w:w="1370" w:type="dxa"/>
          </w:tcPr>
          <w:p w:rsidR="009A01D8" w:rsidRPr="00E00FBB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0FBB">
              <w:rPr>
                <w:rFonts w:ascii="ＭＳ Ｐゴシック" w:eastAsia="ＭＳ Ｐゴシック" w:hAnsi="ＭＳ Ｐゴシック" w:hint="eastAsia"/>
                <w:sz w:val="22"/>
              </w:rPr>
              <w:t>50％</w:t>
            </w:r>
          </w:p>
        </w:tc>
        <w:tc>
          <w:tcPr>
            <w:tcW w:w="1370" w:type="dxa"/>
          </w:tcPr>
          <w:p w:rsidR="009A01D8" w:rsidRPr="00E00FBB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0FBB">
              <w:rPr>
                <w:rFonts w:ascii="ＭＳ Ｐゴシック" w:eastAsia="ＭＳ Ｐゴシック" w:hAnsi="ＭＳ Ｐゴシック" w:hint="eastAsia"/>
                <w:sz w:val="22"/>
              </w:rPr>
              <w:t>55％</w:t>
            </w:r>
          </w:p>
        </w:tc>
        <w:tc>
          <w:tcPr>
            <w:tcW w:w="1371" w:type="dxa"/>
          </w:tcPr>
          <w:p w:rsidR="009A01D8" w:rsidRPr="00E00FBB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0FBB">
              <w:rPr>
                <w:rFonts w:ascii="ＭＳ Ｐゴシック" w:eastAsia="ＭＳ Ｐゴシック" w:hAnsi="ＭＳ Ｐゴシック" w:hint="eastAsia"/>
                <w:sz w:val="22"/>
              </w:rPr>
              <w:t>60％</w:t>
            </w:r>
          </w:p>
        </w:tc>
      </w:tr>
    </w:tbl>
    <w:p w:rsidR="009A01D8" w:rsidRDefault="009A01D8" w:rsidP="009A01D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A01D8" w:rsidRPr="001E1D36" w:rsidRDefault="00C838AC" w:rsidP="00AB6CE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1E1D36">
        <w:rPr>
          <w:rFonts w:asciiTheme="majorEastAsia" w:eastAsiaTheme="majorEastAsia" w:hAnsiTheme="majorEastAsia" w:cs="ＭＳ Ｐゴシック" w:hint="eastAsia"/>
          <w:kern w:val="0"/>
          <w:sz w:val="22"/>
        </w:rPr>
        <w:t>【表2】</w:t>
      </w:r>
      <w:r w:rsidR="009A01D8" w:rsidRPr="001E1D36">
        <w:rPr>
          <w:rFonts w:asciiTheme="majorEastAsia" w:eastAsiaTheme="majorEastAsia" w:hAnsiTheme="majorEastAsia" w:hint="eastAsia"/>
          <w:sz w:val="22"/>
        </w:rPr>
        <w:t>実績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361"/>
        <w:gridCol w:w="1361"/>
        <w:gridCol w:w="1361"/>
        <w:gridCol w:w="1361"/>
      </w:tblGrid>
      <w:tr w:rsidR="009A01D8" w:rsidTr="00AB6CE7">
        <w:trPr>
          <w:trHeight w:val="315"/>
        </w:trPr>
        <w:tc>
          <w:tcPr>
            <w:tcW w:w="1360" w:type="dxa"/>
          </w:tcPr>
          <w:p w:rsidR="009A01D8" w:rsidRPr="007606E8" w:rsidRDefault="009A01D8" w:rsidP="0033418C">
            <w:pPr>
              <w:pStyle w:val="a9"/>
              <w:ind w:leftChars="231" w:left="48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361" w:type="dxa"/>
            <w:vAlign w:val="center"/>
          </w:tcPr>
          <w:p w:rsidR="009A01D8" w:rsidRPr="007606E8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25年度</w:t>
            </w:r>
          </w:p>
        </w:tc>
        <w:tc>
          <w:tcPr>
            <w:tcW w:w="1361" w:type="dxa"/>
            <w:vAlign w:val="center"/>
          </w:tcPr>
          <w:p w:rsidR="009A01D8" w:rsidRPr="007606E8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26年度</w:t>
            </w:r>
          </w:p>
        </w:tc>
        <w:tc>
          <w:tcPr>
            <w:tcW w:w="1361" w:type="dxa"/>
            <w:vAlign w:val="center"/>
          </w:tcPr>
          <w:p w:rsidR="009A01D8" w:rsidRPr="007606E8" w:rsidRDefault="009A01D8" w:rsidP="0033418C">
            <w:pPr>
              <w:pStyle w:val="a9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27年度</w:t>
            </w:r>
          </w:p>
        </w:tc>
        <w:tc>
          <w:tcPr>
            <w:tcW w:w="1361" w:type="dxa"/>
            <w:vAlign w:val="center"/>
          </w:tcPr>
          <w:p w:rsidR="009A01D8" w:rsidRPr="007606E8" w:rsidRDefault="009A01D8" w:rsidP="0033418C">
            <w:pPr>
              <w:pStyle w:val="a9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28年度</w:t>
            </w:r>
          </w:p>
        </w:tc>
      </w:tr>
      <w:tr w:rsidR="009A01D8" w:rsidTr="00AB6CE7">
        <w:trPr>
          <w:trHeight w:val="300"/>
        </w:trPr>
        <w:tc>
          <w:tcPr>
            <w:tcW w:w="1360" w:type="dxa"/>
          </w:tcPr>
          <w:p w:rsidR="009A01D8" w:rsidRPr="007606E8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対象者数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13,313人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13,327人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13,151人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12,</w:t>
            </w:r>
            <w:r w:rsidRPr="00E41FE4">
              <w:rPr>
                <w:rFonts w:ascii="ＭＳ Ｐゴシック" w:eastAsia="ＭＳ Ｐゴシック" w:hAnsi="ＭＳ Ｐゴシック"/>
                <w:sz w:val="20"/>
                <w:szCs w:val="20"/>
              </w:rPr>
              <w:t>658</w:t>
            </w: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</w:tr>
      <w:tr w:rsidR="009A01D8" w:rsidTr="00AB6CE7">
        <w:trPr>
          <w:trHeight w:val="235"/>
        </w:trPr>
        <w:tc>
          <w:tcPr>
            <w:tcW w:w="1360" w:type="dxa"/>
          </w:tcPr>
          <w:p w:rsidR="009A01D8" w:rsidRPr="007606E8" w:rsidRDefault="00037143" w:rsidP="0033418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健診</w:t>
            </w:r>
            <w:r w:rsidRPr="005361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受診</w:t>
            </w:r>
            <w:r w:rsidR="009A01D8" w:rsidRPr="007606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者数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4,927人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5,113人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5,108人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4,910人</w:t>
            </w:r>
          </w:p>
        </w:tc>
      </w:tr>
      <w:tr w:rsidR="009A01D8" w:rsidTr="00AB6CE7">
        <w:trPr>
          <w:trHeight w:val="405"/>
        </w:trPr>
        <w:tc>
          <w:tcPr>
            <w:tcW w:w="1360" w:type="dxa"/>
          </w:tcPr>
          <w:p w:rsidR="009A01D8" w:rsidRPr="007606E8" w:rsidRDefault="00423230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受診</w:t>
            </w:r>
            <w:r w:rsidR="009A01D8" w:rsidRPr="007606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率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37.0％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38.4％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38.8％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E41FE4"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.8％</w:t>
            </w:r>
          </w:p>
        </w:tc>
      </w:tr>
      <w:tr w:rsidR="009A01D8" w:rsidTr="00AB6CE7">
        <w:trPr>
          <w:trHeight w:val="300"/>
        </w:trPr>
        <w:tc>
          <w:tcPr>
            <w:tcW w:w="1360" w:type="dxa"/>
          </w:tcPr>
          <w:p w:rsidR="009A01D8" w:rsidRPr="007606E8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市町村平均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35.5％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37.2％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38.6％</w:t>
            </w:r>
          </w:p>
        </w:tc>
        <w:tc>
          <w:tcPr>
            <w:tcW w:w="1361" w:type="dxa"/>
            <w:vAlign w:val="center"/>
          </w:tcPr>
          <w:p w:rsidR="009A01D8" w:rsidRPr="00E41FE4" w:rsidRDefault="009A01D8" w:rsidP="003341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F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38.9％</w:t>
            </w:r>
          </w:p>
        </w:tc>
      </w:tr>
    </w:tbl>
    <w:p w:rsidR="009A01D8" w:rsidRPr="00E07A78" w:rsidRDefault="00090D4A" w:rsidP="00B92024">
      <w:pPr>
        <w:ind w:right="840" w:firstLineChars="2600" w:firstLine="5200"/>
        <w:rPr>
          <w:rFonts w:ascii="ＭＳ ゴシック" w:eastAsia="ＭＳ ゴシック" w:hAnsi="ＭＳ ゴシック"/>
          <w:sz w:val="20"/>
          <w:szCs w:val="20"/>
        </w:rPr>
      </w:pPr>
      <w:r w:rsidRPr="00E07A78">
        <w:rPr>
          <w:rFonts w:ascii="ＭＳ ゴシック" w:eastAsia="ＭＳ ゴシック" w:hAnsi="ＭＳ ゴシック" w:hint="eastAsia"/>
          <w:sz w:val="20"/>
          <w:szCs w:val="20"/>
        </w:rPr>
        <w:t>出典：</w:t>
      </w:r>
      <w:r w:rsidR="009A01D8" w:rsidRPr="00E07A78">
        <w:rPr>
          <w:rFonts w:ascii="ＭＳ ゴシック" w:eastAsia="ＭＳ ゴシック" w:hAnsi="ＭＳ ゴシック" w:hint="eastAsia"/>
          <w:sz w:val="20"/>
          <w:szCs w:val="20"/>
        </w:rPr>
        <w:t>法定報告</w:t>
      </w:r>
    </w:p>
    <w:p w:rsidR="00684098" w:rsidRDefault="00684098" w:rsidP="009A01D8">
      <w:pPr>
        <w:rPr>
          <w:rFonts w:ascii="ＭＳ Ｐゴシック" w:eastAsia="ＭＳ Ｐゴシック" w:hAnsi="ＭＳ Ｐゴシック"/>
          <w:szCs w:val="21"/>
        </w:rPr>
      </w:pPr>
    </w:p>
    <w:p w:rsidR="00090D4A" w:rsidRDefault="00090D4A" w:rsidP="00090D4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10F9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A1C5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90D4A">
        <w:rPr>
          <w:rFonts w:ascii="ＭＳ ゴシック" w:eastAsia="ＭＳ ゴシック" w:hAnsi="ＭＳ ゴシック" w:hint="eastAsia"/>
          <w:b/>
          <w:sz w:val="24"/>
          <w:szCs w:val="24"/>
        </w:rPr>
        <w:t>②特定健康診査</w:t>
      </w:r>
      <w:r w:rsidR="00C56D5C">
        <w:rPr>
          <w:rFonts w:ascii="ＭＳ ゴシック" w:eastAsia="ＭＳ ゴシック" w:hAnsi="ＭＳ ゴシック" w:hint="eastAsia"/>
          <w:b/>
          <w:sz w:val="24"/>
          <w:szCs w:val="24"/>
        </w:rPr>
        <w:t>対象者数と受診者数、</w:t>
      </w:r>
      <w:r w:rsidR="00423230">
        <w:rPr>
          <w:rFonts w:ascii="ＭＳ ゴシック" w:eastAsia="ＭＳ ゴシック" w:hAnsi="ＭＳ ゴシック" w:hint="eastAsia"/>
          <w:b/>
          <w:sz w:val="24"/>
          <w:szCs w:val="24"/>
        </w:rPr>
        <w:t>受診</w:t>
      </w:r>
      <w:r w:rsidRPr="00090D4A">
        <w:rPr>
          <w:rFonts w:ascii="ＭＳ ゴシック" w:eastAsia="ＭＳ ゴシック" w:hAnsi="ＭＳ ゴシック" w:hint="eastAsia"/>
          <w:b/>
          <w:sz w:val="24"/>
          <w:szCs w:val="24"/>
        </w:rPr>
        <w:t>率の推移</w:t>
      </w:r>
    </w:p>
    <w:p w:rsidR="00364242" w:rsidRDefault="00B92024" w:rsidP="00B123BB">
      <w:pPr>
        <w:ind w:right="8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364242" w:rsidRPr="00A9270A" w:rsidRDefault="00507293" w:rsidP="00B92024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475146</wp:posOffset>
                </wp:positionH>
                <wp:positionV relativeFrom="paragraph">
                  <wp:posOffset>110574</wp:posOffset>
                </wp:positionV>
                <wp:extent cx="461175" cy="28616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5" cy="286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7293" w:rsidRPr="00507293" w:rsidRDefault="0050729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072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4pt;margin-top:8.7pt;width:36.3pt;height:22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tqYwIAAJEEAAAOAAAAZHJzL2Uyb0RvYy54bWysVM2O2jAQvlfqO1i+lxAW2G1EWFFWVJXQ&#10;7kpstWfjOBDJ8bi2IaHHRar6EH2Fquc+T16kYwdYuu2p6sWZ8fx45vtmMrquS0m2wtgCVErjTpcS&#10;oThkhVql9OPD7M0VJdYxlTEJSqR0Jyy9Hr9+Nap0InqwBpkJQzCJskmlU7p2TidRZPlalMx2QAuF&#10;xhxMyRyqZhVlhlWYvZRRr9sdRhWYTBvgwlq8vWmNdBzy57ng7i7PrXBEphRrc+E04Vz6MxqPWLIy&#10;TK8LfiiD/UMVJSsUPnpKdcMcIxtT/JGqLLgBC7nrcCgjyPOCi9ADdhN3X3SzWDMtQi8IjtUnmOz/&#10;S8tvt/eGFBlyR4liJVLU7L80T9+bp5/N/itp9t+a/b55+oE6iT1clbYJRi00xrn6HdQ+9HBv8dKj&#10;UOem9F/sj6Adgd+dwBa1Ixwv+8M4vhxQwtHUuxrGw77PEj0Ha2PdewEl8UJKDXIZIGbbuXWt69HF&#10;v2VBFtmskDIofn7EVBqyZci8dKFETP6bl1SkSunwYtANiRX48DazVFiLb7VtyUuuXtYtUhfHfpeQ&#10;7RAGA+1cWc1nBRY7Z9bdM4ODhJ3jcrg7PHIJ+BgcJErWYD7/7d77I79opaTCwUyp/bRhRlAiPyhk&#10;/m3c7/tJDkp/cNlDxZxblucWtSmngAggu1hdEL2/k0cxN1A+4g5N/KtoYorj2yl1R3Hq2nXBHeRi&#10;MglOOLuaublaaO5Te8Q9FQ/1IzP6wJdDom/hOMIseUFb6+sjFUw2DvIicOqBblE94I9zH6bisKN+&#10;sc714PX8Jxn/AgAA//8DAFBLAwQUAAYACAAAACEACSnzaN8AAAAIAQAADwAAAGRycy9kb3ducmV2&#10;LnhtbEyPT0+DQBDF7yZ+h82YeDF2saXFIEtjjH8SbxZb423KjkBkZwm7Bfz2Lie9zZs3ee832XYy&#10;rRiod41lBTeLCARxaXXDlYL34un6FoTzyBpby6Tghxxs8/OzDFNtR36jYecrEULYpaig9r5LpXRl&#10;TQbdwnbEwfuyvUEfZF9J3eMYwk0rl1G0kQYbDg01dvRQU/m9OxkFn1fVx6ubnvfjar3qHl+GIjno&#10;QqnLi+n+DoSnyf8dw4wf0CEPTEd7Yu1EqyCJA7kP+yQGMfvxPBwVbJZrkHkm/z+Q/wIAAP//AwBQ&#10;SwECLQAUAAYACAAAACEAtoM4kv4AAADhAQAAEwAAAAAAAAAAAAAAAAAAAAAAW0NvbnRlbnRfVHlw&#10;ZXNdLnhtbFBLAQItABQABgAIAAAAIQA4/SH/1gAAAJQBAAALAAAAAAAAAAAAAAAAAC8BAABfcmVs&#10;cy8ucmVsc1BLAQItABQABgAIAAAAIQBSN/tqYwIAAJEEAAAOAAAAAAAAAAAAAAAAAC4CAABkcnMv&#10;ZTJvRG9jLnhtbFBLAQItABQABgAIAAAAIQAJKfNo3wAAAAgBAAAPAAAAAAAAAAAAAAAAAL0EAABk&#10;cnMvZG93bnJldi54bWxQSwUGAAAAAAQABADzAAAAyQUAAAAA&#10;" fillcolor="white [3201]" stroked="f" strokeweight=".5pt">
                <v:textbox>
                  <w:txbxContent>
                    <w:p w:rsidR="00507293" w:rsidRPr="00507293" w:rsidRDefault="0050729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072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D97FED">
        <w:rPr>
          <w:rFonts w:ascii="ＭＳ Ｐゴシック" w:eastAsia="ＭＳ Ｐゴシック" w:hAnsi="ＭＳ Ｐゴシック"/>
          <w:noProof/>
          <w:sz w:val="20"/>
          <w:szCs w:val="20"/>
        </w:rPr>
        <w:drawing>
          <wp:inline distT="0" distB="0" distL="0" distR="0">
            <wp:extent cx="5486400" cy="4174434"/>
            <wp:effectExtent l="0" t="0" r="0" b="17145"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6D5C" w:rsidRDefault="00C56D5C" w:rsidP="00C56D5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4652700</wp:posOffset>
                </wp:positionH>
                <wp:positionV relativeFrom="paragraph">
                  <wp:posOffset>38238</wp:posOffset>
                </wp:positionV>
                <wp:extent cx="106680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4242" w:rsidRPr="00364242" w:rsidRDefault="0036424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642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出典</w:t>
                            </w:r>
                            <w:r w:rsidRPr="0036424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：法定報告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6.35pt;margin-top:3pt;width:84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6FTgIAAGkEAAAOAAAAZHJzL2Uyb0RvYy54bWysVM2O0zAQviPxDpbvNOkvS9R0VXZVhFTt&#10;rtRFe3Ydp43keIztNinHVkI8BK+AOPM8eRHGTtutFk6IizPj+fHM981kfF2XkmyFsQWolHY7MSVC&#10;ccgKtUrpp8fZmytKrGMqYxKUSOlOWHo9ef1qXOlE9GANMhOGYBJlk0qndO2cTqLI8rUome2AFgqN&#10;OZiSOVTNKsoMqzB7KaNeHI+iCkymDXBhLd7etkY6CfnzXHB3n+dWOCJTirW5cJpwLv0ZTcYsWRmm&#10;1wU/lsH+oYqSFQofPae6ZY6RjSn+SFUW3ICF3HU4lBHkecFF6AG76cYvulmsmRahFwTH6jNM9v+l&#10;5XfbB0OKLKVDShQrkaLm8LXZ/2j2v5rDN9IcvjeHQ7P/iToZergqbROMWmiMc/V7qJH2073FS49C&#10;nZvSf7E/gnYEfncGW9SOcB8Uj0ZXMZo42vrdQb8X0kfP0dpY90FASbyQUoNkBozZdm4dVoKuJxf/&#10;mIJZIWUgVCpSpXTUH8Yh4GzBCKkw0PfQ1uolVy/rAMG5jyVkO2zPQDsvVvNZgTXMmXUPzOCAYNk4&#10;9O4ej1wCvgVHiZI1mC9/u/f+yBtaKalw4FJqP2+YEZTIjwoZfdcdDPyEBmUwfNtDxVxalpcWtSlv&#10;AGe6i+uleRC9v5MnMTdQPuFuTP2raGKK49spdSfxxrVrgLvFxXQanHAmNXNztdDcp/aoeoQf6ydm&#10;9JEGhwTewWk0WfKCjda35WO6cZAXgSqPc4vqEX6c58Dgcff8wlzqwev5DzH5DQAA//8DAFBLAwQU&#10;AAYACAAAACEA+qD7ZN8AAAAIAQAADwAAAGRycy9kb3ducmV2LnhtbEyPwU7DMBBE70j8g7VI3KhN&#10;UNoS4lRVpAoJwaGlF25OvE0i4nWI3Tbw9SynchzNaOZNvppcL044hs6ThvuZAoFUe9tRo2H/vrlb&#10;ggjRkDW9J9TwjQFWxfVVbjLrz7TF0y42gksoZEZDG+OQSRnqFp0JMz8gsXfwozOR5dhIO5ozl7te&#10;JkrNpTMd8UJrBixbrD93R6fhpdy8mW2VuOVPXz6/HtbD1/4j1fr2Zlo/gYg4xUsY/vAZHQpmqvyR&#10;bBC9hsVDsuCohjlfYv9RKdaVhjRNQRa5/H+g+AUAAP//AwBQSwECLQAUAAYACAAAACEAtoM4kv4A&#10;AADhAQAAEwAAAAAAAAAAAAAAAAAAAAAAW0NvbnRlbnRfVHlwZXNdLnhtbFBLAQItABQABgAIAAAA&#10;IQA4/SH/1gAAAJQBAAALAAAAAAAAAAAAAAAAAC8BAABfcmVscy8ucmVsc1BLAQItABQABgAIAAAA&#10;IQAlhT6FTgIAAGkEAAAOAAAAAAAAAAAAAAAAAC4CAABkcnMvZTJvRG9jLnhtbFBLAQItABQABgAI&#10;AAAAIQD6oPtk3wAAAAgBAAAPAAAAAAAAAAAAAAAAAKgEAABkcnMvZG93bnJldi54bWxQSwUGAAAA&#10;AAQABADzAAAAtAUAAAAA&#10;" filled="f" stroked="f" strokeweight=".5pt">
                <v:textbox>
                  <w:txbxContent>
                    <w:p w:rsidR="00364242" w:rsidRPr="00364242" w:rsidRDefault="0036424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642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出典</w:t>
                      </w:r>
                      <w:r w:rsidRPr="0036424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：法定報告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D5C" w:rsidRDefault="00C56D5C" w:rsidP="00B92024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p w:rsidR="007F3DD0" w:rsidRPr="005A4294" w:rsidRDefault="007F3DD0" w:rsidP="00C56D5C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</w:t>
      </w:r>
      <w:r w:rsidR="00A925E1">
        <w:rPr>
          <w:rFonts w:ascii="HG丸ｺﾞｼｯｸM-PRO" w:eastAsia="HG丸ｺﾞｼｯｸM-PRO" w:hAnsi="HG丸ｺﾞｼｯｸM-PRO" w:hint="eastAsia"/>
          <w:sz w:val="22"/>
        </w:rPr>
        <w:t>２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期特定健康診査等実施計画で定めた</w:t>
      </w:r>
      <w:r w:rsidR="00053843" w:rsidRPr="005A4294">
        <w:rPr>
          <w:rFonts w:ascii="HG丸ｺﾞｼｯｸM-PRO" w:eastAsia="HG丸ｺﾞｼｯｸM-PRO" w:hAnsi="HG丸ｺﾞｼｯｸM-PRO" w:hint="eastAsia"/>
          <w:sz w:val="22"/>
        </w:rPr>
        <w:t>受診率</w:t>
      </w:r>
      <w:r>
        <w:rPr>
          <w:rFonts w:ascii="HG丸ｺﾞｼｯｸM-PRO" w:eastAsia="HG丸ｺﾞｼｯｸM-PRO" w:hAnsi="HG丸ｺﾞｼｯｸM-PRO" w:hint="eastAsia"/>
          <w:sz w:val="22"/>
        </w:rPr>
        <w:t>の目</w:t>
      </w:r>
      <w:r w:rsidRPr="005A4294">
        <w:rPr>
          <w:rFonts w:ascii="HG丸ｺﾞｼｯｸM-PRO" w:eastAsia="HG丸ｺﾞｼｯｸM-PRO" w:hAnsi="HG丸ｺﾞｼｯｸM-PRO" w:hint="eastAsia"/>
          <w:sz w:val="22"/>
        </w:rPr>
        <w:t>標</w:t>
      </w:r>
      <w:r w:rsidR="00D7615D">
        <w:rPr>
          <w:rFonts w:ascii="HG丸ｺﾞｼｯｸM-PRO" w:eastAsia="HG丸ｺﾞｼｯｸM-PRO" w:hAnsi="HG丸ｺﾞｼｯｸM-PRO" w:hint="eastAsia"/>
          <w:sz w:val="22"/>
        </w:rPr>
        <w:t>値</w:t>
      </w:r>
      <w:r w:rsidR="006F239C">
        <w:rPr>
          <w:rFonts w:ascii="HG丸ｺﾞｼｯｸM-PRO" w:eastAsia="HG丸ｺﾞｼｯｸM-PRO" w:hAnsi="HG丸ｺﾞｼｯｸM-PRO" w:hint="eastAsia"/>
          <w:sz w:val="22"/>
        </w:rPr>
        <w:t>には、５年間を通して到達</w:t>
      </w:r>
      <w:r w:rsidR="00AB6CE7">
        <w:rPr>
          <w:rFonts w:ascii="HG丸ｺﾞｼｯｸM-PRO" w:eastAsia="HG丸ｺﾞｼｯｸM-PRO" w:hAnsi="HG丸ｺﾞｼｯｸM-PRO" w:hint="eastAsia"/>
          <w:sz w:val="22"/>
        </w:rPr>
        <w:t>できない見込み</w:t>
      </w:r>
      <w:r w:rsidR="00053843">
        <w:rPr>
          <w:rFonts w:ascii="HG丸ｺﾞｼｯｸM-PRO" w:eastAsia="HG丸ｺﾞｼｯｸM-PRO" w:hAnsi="HG丸ｺﾞｼｯｸM-PRO" w:hint="eastAsia"/>
          <w:sz w:val="22"/>
        </w:rPr>
        <w:t>となっています</w:t>
      </w:r>
      <w:r w:rsidRPr="005A4294">
        <w:rPr>
          <w:rFonts w:ascii="HG丸ｺﾞｼｯｸM-PRO" w:eastAsia="HG丸ｺﾞｼｯｸM-PRO" w:hAnsi="HG丸ｺﾞｼｯｸM-PRO" w:hint="eastAsia"/>
          <w:sz w:val="22"/>
        </w:rPr>
        <w:t>。</w:t>
      </w:r>
      <w:r w:rsidR="00E747E7">
        <w:rPr>
          <w:rFonts w:ascii="HG丸ｺﾞｼｯｸM-PRO" w:eastAsia="HG丸ｺﾞｼｯｸM-PRO" w:hAnsi="HG丸ｺﾞｼｯｸM-PRO" w:hint="eastAsia"/>
          <w:sz w:val="22"/>
        </w:rPr>
        <w:t>【表1】【表2】【図1】</w:t>
      </w:r>
    </w:p>
    <w:p w:rsidR="00630A6D" w:rsidRPr="00B04194" w:rsidRDefault="0045717F" w:rsidP="00C838AC">
      <w:pPr>
        <w:ind w:firstLineChars="300" w:firstLine="600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0F0997" wp14:editId="72EF9522">
                <wp:simplePos x="0" y="0"/>
                <wp:positionH relativeFrom="margin">
                  <wp:posOffset>4816475</wp:posOffset>
                </wp:positionH>
                <wp:positionV relativeFrom="paragraph">
                  <wp:posOffset>1126490</wp:posOffset>
                </wp:positionV>
                <wp:extent cx="1066800" cy="310551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17F" w:rsidRPr="00364242" w:rsidRDefault="0045717F" w:rsidP="0045717F">
                            <w:pPr>
                              <w:ind w:rightChars="-145" w:right="-3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642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出典</w:t>
                            </w:r>
                            <w:r w:rsidRPr="0036424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：法定報告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0F09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379.25pt;margin-top:88.7pt;width:84pt;height:24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3yUAIAAGwEAAAOAAAAZHJzL2Uyb0RvYy54bWysVEtu2zAQ3RfoHQjuG8lO7KZG5MBNkKJA&#10;kARwiqxpirIFSByWpCOlyxgoeoheoei659FF+kjZTpB2VXRDzXA+nHlvRienbV2xe2VdSTrjg4OU&#10;M6Ul5aVeZvzT7cWbY86cFzoXFWmV8Qfl+On09auTxkzUkFZU5coyJNFu0piMr7w3kyRxcqVq4Q7I&#10;KA1jQbYWHqpdJrkVDbLXVTJM03HSkM2NJamcw+15b+TTmL8olPTXReGUZ1XGUZuPp43nIpzJ9ERM&#10;llaYVSm3ZYh/qKIWpcaj+1Tnwgu2tuUfqepSWnJU+ANJdUJFUUoVe0A3g/RFN/OVMCr2AnCc2cPk&#10;/l9aeXV/Y1mZg7tDzrSowVG3+do9/ugef3Wbb6zbfO82m+7xJ3QGHwDWGDdB3Nwg0rfvqUXw7t7h&#10;MuDQFrYOX3TIYAf0D3u4VeuZDEHpeHycwiRhOxyko1FMkzxFG+v8B0U1C0LGLeiMKIv7S+dRCVx3&#10;LuExTRdlVUVKK82ajI8PR2kM2FsQUWkEhh76WoPk20W7A2Hb4ILyB/RnqR8ZZ+RFiSIuhfM3wmJG&#10;UDfm3l/jKCrCY7SVOFuR/fK3++AP6mDlrMHMZdx9XgurOKs+apD6bnB0FIY0Kkejt0Mo9rll8dyi&#10;1/UZYawH2DAjoxj8fbUTC0v1HdZjFl6FSWiJtzPud+KZ7zcB6yXVbBadMJZG+Es9NzKkDrAGiG/b&#10;O2HNlgcPBq9oN51i8oKO3rcnZLb2VJSRqwB0j+oWf4x0pHC7fmFnnuvR6+knMf0NAAD//wMAUEsD&#10;BBQABgAIAAAAIQAx4mKL4gAAAAsBAAAPAAAAZHJzL2Rvd25yZXYueG1sTI/LTsMwEEX3SPyDNUjs&#10;qIMhD9I4VRWpQkKwaOmGnRO7SdR4HGK3DXw9wwqWM/fozpliNduBnc3ke4cS7hcRMION0z22Evbv&#10;m7sMmA8KtRocGglfxsOqvL4qVK7dBbfmvAstoxL0uZLQhTDmnPumM1b5hRsNUnZwk1WBxqnlelIX&#10;KrcDF1GUcKt6pAudGk3Vmea4O1kJL9XmTW1rYbPvoXp+PazHz/1HLOXtzbxeAgtmDn8w/OqTOpTk&#10;VLsTas8GCWmcxYRSkKaPwIh4EgltaglCJA/Ay4L//6H8AQAA//8DAFBLAQItABQABgAIAAAAIQC2&#10;gziS/gAAAOEBAAATAAAAAAAAAAAAAAAAAAAAAABbQ29udGVudF9UeXBlc10ueG1sUEsBAi0AFAAG&#10;AAgAAAAhADj9If/WAAAAlAEAAAsAAAAAAAAAAAAAAAAALwEAAF9yZWxzLy5yZWxzUEsBAi0AFAAG&#10;AAgAAAAhAG5ZPfJQAgAAbAQAAA4AAAAAAAAAAAAAAAAALgIAAGRycy9lMm9Eb2MueG1sUEsBAi0A&#10;FAAGAAgAAAAhADHiYoviAAAACwEAAA8AAAAAAAAAAAAAAAAAqgQAAGRycy9kb3ducmV2LnhtbFBL&#10;BQYAAAAABAAEAPMAAAC5BQAAAAA=&#10;" filled="f" stroked="f" strokeweight=".5pt">
                <v:textbox>
                  <w:txbxContent>
                    <w:p w:rsidR="0045717F" w:rsidRPr="00364242" w:rsidRDefault="0045717F" w:rsidP="0045717F">
                      <w:pPr>
                        <w:ind w:rightChars="-145" w:right="-30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642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出典</w:t>
                      </w:r>
                      <w:r w:rsidRPr="0036424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：法定報告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8AC" w:rsidRPr="001E1D36">
        <w:rPr>
          <w:rFonts w:ascii="ＭＳ ゴシック" w:eastAsia="ＭＳ ゴシック" w:hAnsi="ＭＳ ゴシック" w:hint="eastAsia"/>
          <w:sz w:val="22"/>
        </w:rPr>
        <w:t>【表3】</w:t>
      </w:r>
      <w:r w:rsidR="00EB71D6">
        <w:rPr>
          <w:rFonts w:ascii="ＭＳ ゴシック" w:eastAsia="ＭＳ ゴシック" w:hAnsi="ＭＳ ゴシック" w:hint="eastAsia"/>
          <w:sz w:val="22"/>
        </w:rPr>
        <w:t>特定健康診査男女別の受診</w:t>
      </w:r>
      <w:r w:rsidR="00630A6D" w:rsidRPr="001E1D36">
        <w:rPr>
          <w:rFonts w:ascii="ＭＳ ゴシック" w:eastAsia="ＭＳ ゴシック" w:hAnsi="ＭＳ ゴシック" w:hint="eastAsia"/>
          <w:sz w:val="22"/>
        </w:rPr>
        <w:t>率</w:t>
      </w:r>
      <w:r w:rsidR="00680716">
        <w:rPr>
          <w:rFonts w:ascii="ＭＳ ゴシック" w:eastAsia="ＭＳ ゴシック" w:hAnsi="ＭＳ ゴシック" w:hint="eastAsia"/>
        </w:rPr>
        <w:t xml:space="preserve">　　　　　　　　　　</w:t>
      </w:r>
      <w:r w:rsidR="00C838AC">
        <w:rPr>
          <w:rFonts w:ascii="ＭＳ ゴシック" w:eastAsia="ＭＳ ゴシック" w:hAnsi="ＭＳ ゴシック" w:hint="eastAsia"/>
        </w:rPr>
        <w:t xml:space="preserve">　</w:t>
      </w:r>
      <w:r w:rsidR="001E1D36">
        <w:rPr>
          <w:rFonts w:ascii="ＭＳ ゴシック" w:eastAsia="ＭＳ ゴシック" w:hAnsi="ＭＳ ゴシック" w:hint="eastAsia"/>
        </w:rPr>
        <w:t xml:space="preserve">　　</w:t>
      </w:r>
      <w:r w:rsidR="00C838AC">
        <w:rPr>
          <w:rFonts w:ascii="ＭＳ ゴシック" w:eastAsia="ＭＳ ゴシック" w:hAnsi="ＭＳ ゴシック" w:hint="eastAsia"/>
        </w:rPr>
        <w:t xml:space="preserve">　　　</w:t>
      </w:r>
      <w:r w:rsidR="00680716">
        <w:rPr>
          <w:rFonts w:ascii="ＭＳ ゴシック" w:eastAsia="ＭＳ ゴシック" w:hAnsi="ＭＳ ゴシック" w:hint="eastAsia"/>
        </w:rPr>
        <w:t xml:space="preserve">　　　　</w:t>
      </w:r>
      <w:r w:rsidR="00630A6D" w:rsidRPr="00B04194">
        <w:rPr>
          <w:rFonts w:ascii="ＭＳ ゴシック" w:eastAsia="ＭＳ ゴシック" w:hAnsi="ＭＳ ゴシック" w:hint="eastAsia"/>
        </w:rPr>
        <w:t>（％）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</w:tblGrid>
      <w:tr w:rsidR="00A10D57" w:rsidRPr="00B04194" w:rsidTr="00A10D57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25年度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26年度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27年度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28年度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</w:t>
            </w:r>
            <w:r w:rsidR="00B32F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均</w:t>
            </w:r>
          </w:p>
        </w:tc>
      </w:tr>
      <w:tr w:rsidR="00A10D57" w:rsidRPr="00B04194" w:rsidTr="00A10D57">
        <w:trPr>
          <w:trHeight w:val="36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男　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32.7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34.1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34.9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34.9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34.2</w:t>
            </w:r>
          </w:p>
        </w:tc>
      </w:tr>
      <w:tr w:rsidR="00A10D57" w:rsidRPr="00B04194" w:rsidTr="00A10D57">
        <w:trPr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女　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40.9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42.1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42.3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42.1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41.9</w:t>
            </w:r>
          </w:p>
        </w:tc>
      </w:tr>
      <w:tr w:rsidR="00A10D57" w:rsidRPr="00B04194" w:rsidTr="00A10D57">
        <w:trPr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差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8.2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8.0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7.4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194">
              <w:rPr>
                <w:rFonts w:ascii="ＭＳ ゴシック" w:eastAsia="ＭＳ ゴシック" w:hAnsi="ＭＳ ゴシック" w:hint="eastAsia"/>
              </w:rPr>
              <w:t>7.2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D57" w:rsidRPr="00B04194" w:rsidRDefault="00A10D57" w:rsidP="00C934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7.7</w:t>
            </w:r>
          </w:p>
        </w:tc>
      </w:tr>
    </w:tbl>
    <w:p w:rsidR="00630A6D" w:rsidRPr="00B04194" w:rsidRDefault="00630A6D" w:rsidP="00630A6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630A6D" w:rsidRPr="00B04194" w:rsidRDefault="00630A6D" w:rsidP="00630A6D">
      <w:pPr>
        <w:ind w:leftChars="100" w:left="210" w:firstLineChars="200" w:firstLine="440"/>
        <w:rPr>
          <w:rFonts w:asciiTheme="majorEastAsia" w:eastAsiaTheme="majorEastAsia" w:hAnsiTheme="majorEastAsia"/>
          <w:sz w:val="22"/>
        </w:rPr>
      </w:pPr>
    </w:p>
    <w:p w:rsidR="00630A6D" w:rsidRPr="00B04194" w:rsidRDefault="008524D6" w:rsidP="00630A6D">
      <w:pPr>
        <w:ind w:leftChars="305" w:left="850" w:hangingChars="100" w:hanging="210"/>
        <w:rPr>
          <w:rFonts w:ascii="HG丸ｺﾞｼｯｸM-PRO" w:eastAsia="HG丸ｺﾞｼｯｸM-PRO" w:hAnsi="HG丸ｺﾞｼｯｸM-PRO"/>
          <w:sz w:val="22"/>
        </w:rPr>
      </w:pPr>
      <w:r w:rsidRPr="00B041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F8476" wp14:editId="0AA977D7">
                <wp:simplePos x="0" y="0"/>
                <wp:positionH relativeFrom="margin">
                  <wp:posOffset>1360170</wp:posOffset>
                </wp:positionH>
                <wp:positionV relativeFrom="paragraph">
                  <wp:posOffset>37465</wp:posOffset>
                </wp:positionV>
                <wp:extent cx="3991555" cy="228600"/>
                <wp:effectExtent l="0" t="0" r="0" b="0"/>
                <wp:wrapNone/>
                <wp:docPr id="11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5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0A6D" w:rsidRPr="00AB2C22" w:rsidRDefault="008524D6" w:rsidP="00630A6D">
                            <w:pPr>
                              <w:rPr>
                                <w:rFonts w:ascii="ＭＳ ゴシック" w:eastAsia="ＭＳ ゴシック" w:hAnsi="ＭＳ ゴシック"/>
                                <w:color w:val="595959" w:themeColor="text1" w:themeTint="A6"/>
                                <w:sz w:val="22"/>
                              </w:rPr>
                            </w:pPr>
                            <w:r w:rsidRPr="00AB2C22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  <w:sz w:val="22"/>
                              </w:rPr>
                              <w:t>【図</w:t>
                            </w:r>
                            <w:r w:rsidRPr="00AB2C22">
                              <w:rPr>
                                <w:rFonts w:ascii="ＭＳ ゴシック" w:eastAsia="ＭＳ ゴシック" w:hAnsi="ＭＳ ゴシック"/>
                                <w:color w:val="595959" w:themeColor="text1" w:themeTint="A6"/>
                                <w:sz w:val="22"/>
                              </w:rPr>
                              <w:t>2</w:t>
                            </w:r>
                            <w:r w:rsidR="00630A6D" w:rsidRPr="00AB2C22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  <w:sz w:val="22"/>
                              </w:rPr>
                              <w:t>】特定健康診査年齢階級別</w:t>
                            </w:r>
                            <w:r w:rsidR="0068247F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  <w:sz w:val="22"/>
                              </w:rPr>
                              <w:t>受診</w:t>
                            </w:r>
                            <w:r w:rsidR="00630A6D" w:rsidRPr="00AB2C22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  <w:sz w:val="22"/>
                              </w:rPr>
                              <w:t>率の推移（男性）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89F8476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9" type="#_x0000_t202" style="position:absolute;left:0;text-align:left;margin-left:107.1pt;margin-top:2.95pt;width:314.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oCAQMAAI4GAAAOAAAAZHJzL2Uyb0RvYy54bWysVdtu2zAMfR+wfxD07voS31F3SJx4GNBd&#10;gHYfoNhyLMyWPEmJ0w3791Fy06bdBgzr8mDoQpHn8JDM5Zvj0KMDlYoJXmD/wsOI8lo0jO8K/Pm2&#10;clKMlCa8Ib3gtMB3VOE3V69fXU5jTgPRib6hEoETrvJpLHCn9Zi7rqo7OhB1IUbK4bIVciAatnLn&#10;NpJM4H3o3cDzYncSshmlqKlScLqeL/GV9d+2tNYf21ZRjfoCAzZtv9J+t+brXl2SfCfJ2LH6Hgb5&#10;BxQDYRyCPrhaE03QXrJfXA2slkKJVl/UYnBF27KaWg7AxveesbnpyEgtF0iOGh/SpP6f2/rD4ZNE&#10;rAHt/AgjTgYQ6ZYeNVqJI4IMmwxNo8rB8GYEU32EC7C2bNV4LeovCnFRdoTv6FJKMXWUNIDQNy/d&#10;s6ezH2WcbKf3ooFAZK+FdXRs5WDSBwlB4B2UuntQx4Cp4XCRZX4UAcga7oIgjWdwLslPr0ep9Fsq&#10;BmQWBZagvvVODtdKGzQkP5mYYFxUrO9tBfT8yQEYzifUltD8muSABJbG0mCy8n7PvGyTbtLQCYN4&#10;44Teeu0sqzJ04spPovViXZZr/4dB4Yd5x5qGchP0VGp++HdS3hf9XCQPxaZEzxrjzkBScrcte4kO&#10;xJS6l3il1Q6onJm5T2HYlACXZ5T8IPRWQeZUcZo4YRVGTpZ4qeP52SqLvTAL19VTSteM05dTQlOB&#10;sygAhUm/g2lSazlX2R9pLuKoyuZCe0KT5APTMFd6NhQ49cxv7nRTmxveWM01Yf28PsuKYfL7rCyr&#10;yEvCReokSbRwwsXGc1ZpVTrL0o/jZLMqV5tnQm9s8aiXJ8bKc1aJZ3jvYzxCBr1PZWqbz/Tb3Hn6&#10;uD3aTl+cenormjvoRimgWaDlYIzDohPyG0YTjMQCq697IilG/TsOHZ2EQQbiaLtJ0wyeyPOL7dkF&#10;4TU4KrAGMe2y1PPU3Y+S7TqIM08QLpYwA1pm29MMixkT8DEbGHqW2f2ANlP1fG+tHv9Grn4CAAD/&#10;/wMAUEsDBBQABgAIAAAAIQCsKgXC3QAAAAgBAAAPAAAAZHJzL2Rvd25yZXYueG1sTI/BTsMwEETv&#10;SPyDtUhcEHVihSoNcaoC4k5bhDhu4yWJiNdR7KSBr8ec4Dia0cybcrvYXsw0+s6xhnSVgCCunem4&#10;0fB6fL7NQfiAbLB3TBq+yMO2urwosTDuzHuaD6ERsYR9gRraEIZCSl+3ZNGv3EAcvQ83WgxRjo00&#10;I55jue2lSpK1tNhxXGhxoMeW6s/DZDXk79+7TqZvTzNOR3kzvewXtX7Q+vpq2d2DCLSEvzD84kd0&#10;qCLTyU1svOg1qDRTMarhbgMi+nmm4pWThizdgKxK+f9A9QMAAP//AwBQSwECLQAUAAYACAAAACEA&#10;toM4kv4AAADhAQAAEwAAAAAAAAAAAAAAAAAAAAAAW0NvbnRlbnRfVHlwZXNdLnhtbFBLAQItABQA&#10;BgAIAAAAIQA4/SH/1gAAAJQBAAALAAAAAAAAAAAAAAAAAC8BAABfcmVscy8ucmVsc1BLAQItABQA&#10;BgAIAAAAIQB2aloCAQMAAI4GAAAOAAAAAAAAAAAAAAAAAC4CAABkcnMvZTJvRG9jLnhtbFBLAQIt&#10;ABQABgAIAAAAIQCsKgXC3QAAAAgBAAAPAAAAAAAAAAAAAAAAAFsFAABkcnMvZG93bnJldi54bWxQ&#10;SwUGAAAAAAQABADzAAAAZQYAAAAA&#10;" filled="f" fillcolor="#0070c0" stroked="f" strokecolor="#365f91">
                <v:textbox inset="5.85pt,.7pt,5.85pt,.7pt">
                  <w:txbxContent>
                    <w:p w:rsidR="00630A6D" w:rsidRPr="00AB2C22" w:rsidRDefault="008524D6" w:rsidP="00630A6D">
                      <w:pPr>
                        <w:rPr>
                          <w:rFonts w:ascii="ＭＳ ゴシック" w:eastAsia="ＭＳ ゴシック" w:hAnsi="ＭＳ ゴシック"/>
                          <w:color w:val="595959" w:themeColor="text1" w:themeTint="A6"/>
                          <w:sz w:val="22"/>
                        </w:rPr>
                      </w:pPr>
                      <w:r w:rsidRPr="00AB2C22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  <w:sz w:val="22"/>
                        </w:rPr>
                        <w:t>【図</w:t>
                      </w:r>
                      <w:r w:rsidRPr="00AB2C22">
                        <w:rPr>
                          <w:rFonts w:ascii="ＭＳ ゴシック" w:eastAsia="ＭＳ ゴシック" w:hAnsi="ＭＳ ゴシック"/>
                          <w:color w:val="595959" w:themeColor="text1" w:themeTint="A6"/>
                          <w:sz w:val="22"/>
                        </w:rPr>
                        <w:t>2</w:t>
                      </w:r>
                      <w:r w:rsidR="00630A6D" w:rsidRPr="00AB2C22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  <w:sz w:val="22"/>
                        </w:rPr>
                        <w:t>】特定健康診査年齢階級別</w:t>
                      </w:r>
                      <w:r w:rsidR="0068247F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  <w:sz w:val="22"/>
                        </w:rPr>
                        <w:t>受診</w:t>
                      </w:r>
                      <w:r w:rsidR="00630A6D" w:rsidRPr="00AB2C22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  <w:sz w:val="22"/>
                        </w:rPr>
                        <w:t>率の推移（男性）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958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9ED506" wp14:editId="475F3D31">
                <wp:simplePos x="0" y="0"/>
                <wp:positionH relativeFrom="margin">
                  <wp:posOffset>4845050</wp:posOffset>
                </wp:positionH>
                <wp:positionV relativeFrom="paragraph">
                  <wp:posOffset>2218690</wp:posOffset>
                </wp:positionV>
                <wp:extent cx="1066800" cy="31055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2958" w:rsidRPr="00364242" w:rsidRDefault="00832958" w:rsidP="00832958">
                            <w:pPr>
                              <w:ind w:rightChars="-152" w:right="-319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642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出典</w:t>
                            </w:r>
                            <w:r w:rsidRPr="0036424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：法定報告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9ED506" id="テキスト ボックス 3" o:spid="_x0000_s1030" type="#_x0000_t202" style="position:absolute;left:0;text-align:left;margin-left:381.5pt;margin-top:174.7pt;width:84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7eTgIAAGkEAAAOAAAAZHJzL2Uyb0RvYy54bWysVM2O0zAQviPxDpbvNOkvS9R0VXZVhFTt&#10;rtRFe3Ydp4mUeIztNinHVkI8BK+AOPM8eRHGTtqtFk6IizPj+fHM981kel2XBdkJbXKQMe33QkqE&#10;5JDkchPTT4+LN1eUGMtkwgqQIqZ7Yej17PWraaUiMYAMikRogkmkiSoV08xaFQWB4ZkomemBEhKN&#10;KeiSWVT1Jkg0qzB7WQSDMJwEFehEaeDCGLy9bY105vOnqeD2Pk2NsKSIKdZm/an9uXZnMJuyaKOZ&#10;ynLelcH+oYqS5RIfPae6ZZaRrc7/SFXmXIOB1PY4lAGkac6F7wG76YcvulllTAnfC4Jj1Bkm8//S&#10;8rvdgyZ5EtMhJZKVSFFz/NocfjSHX83xG2mO35vjsTn8RJ0MHVyVMhFGrRTG2fo91Ej76d7gpUOh&#10;TnXpvtgfQTsCvz+DLWpLuAsKJ5OrEE0cbcN+OB77NMFztNLGfhBQEifEVCOZHmO2WxqLlaDrycU9&#10;JmGRF4UntJCkiulkOA59wNmCEYXEQNdDW6uTbL2uOwi6/taQ7LE9De28GMUXOdawZMY+MI0DgmXj&#10;0Nt7PNIC8C3oJEoy0F/+du/8kTe0UlLhwMXUfN4yLSgpPkpk9F1/NHIT6pXR+O0AFX1pWV9a5La8&#10;AZzpPq6X4l50/rY4iamG8gl3Y+5eRROTHN+OqT2JN7ZdA9wtLuZz74QzqZhdypXiLrVD1SH8WD8x&#10;rToaLBJ4B6fRZNELNlrflo/51kKae6oczi2qHfw4z57Bbvfcwlzq3uv5DzH7DQAA//8DAFBLAwQU&#10;AAYACAAAACEATO0FM+MAAAALAQAADwAAAGRycy9kb3ducmV2LnhtbEyPwU7DMBBE70j8g7VI3KjT&#10;ppQkxKmqSBUSgkNLL9w2sZtExOsQu23g61lOcNzZ0cybfD3ZXpzN6DtHCuazCISh2umOGgWHt+1d&#10;AsIHJI29I6Pgy3hYF9dXOWbaXWhnzvvQCA4hn6GCNoQhk9LXrbHoZ24wxL+jGy0GPsdG6hEvHG57&#10;uYiilbTYETe0OJiyNfXH/mQVPJfbV9xVC5t89+XTy3EzfB7e75W6vZk2jyCCmcKfGX7xGR0KZqrc&#10;ibQXvYKHVcxbgoJ4mS5BsCON56xUrKRJDLLI5f8NxQ8AAAD//wMAUEsBAi0AFAAGAAgAAAAhALaD&#10;OJL+AAAA4QEAABMAAAAAAAAAAAAAAAAAAAAAAFtDb250ZW50X1R5cGVzXS54bWxQSwECLQAUAAYA&#10;CAAAACEAOP0h/9YAAACUAQAACwAAAAAAAAAAAAAAAAAvAQAAX3JlbHMvLnJlbHNQSwECLQAUAAYA&#10;CAAAACEA47l+3k4CAABpBAAADgAAAAAAAAAAAAAAAAAuAgAAZHJzL2Uyb0RvYy54bWxQSwECLQAU&#10;AAYACAAAACEATO0FM+MAAAALAQAADwAAAAAAAAAAAAAAAACoBAAAZHJzL2Rvd25yZXYueG1sUEsF&#10;BgAAAAAEAAQA8wAAALgFAAAAAA==&#10;" filled="f" stroked="f" strokeweight=".5pt">
                <v:textbox>
                  <w:txbxContent>
                    <w:p w:rsidR="00832958" w:rsidRPr="00364242" w:rsidRDefault="00832958" w:rsidP="00832958">
                      <w:pPr>
                        <w:ind w:rightChars="-152" w:right="-319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642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出典</w:t>
                      </w:r>
                      <w:r w:rsidRPr="0036424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：法定報告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A6D" w:rsidRPr="00B04194">
        <w:rPr>
          <w:noProof/>
        </w:rPr>
        <w:drawing>
          <wp:inline distT="0" distB="0" distL="0" distR="0" wp14:anchorId="226725D6" wp14:editId="6A233517">
            <wp:extent cx="5483225" cy="2277110"/>
            <wp:effectExtent l="0" t="0" r="3175" b="8890"/>
            <wp:docPr id="3637" name="グラフ 36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0A6D" w:rsidRPr="00B04194" w:rsidRDefault="00630A6D" w:rsidP="00630A6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630A6D" w:rsidRPr="00B04194" w:rsidRDefault="00630A6D" w:rsidP="00630A6D">
      <w:pPr>
        <w:ind w:leftChars="100" w:left="210" w:firstLineChars="200" w:firstLine="440"/>
        <w:rPr>
          <w:rFonts w:asciiTheme="majorEastAsia" w:eastAsiaTheme="majorEastAsia" w:hAnsiTheme="majorEastAsia"/>
          <w:sz w:val="22"/>
        </w:rPr>
      </w:pPr>
    </w:p>
    <w:p w:rsidR="00630A6D" w:rsidRPr="00B04194" w:rsidRDefault="00832958" w:rsidP="00630A6D">
      <w:pPr>
        <w:ind w:leftChars="202" w:left="424" w:firstLineChars="101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9B0682" wp14:editId="6555A30F">
                <wp:simplePos x="0" y="0"/>
                <wp:positionH relativeFrom="margin">
                  <wp:posOffset>4781550</wp:posOffset>
                </wp:positionH>
                <wp:positionV relativeFrom="paragraph">
                  <wp:posOffset>2361565</wp:posOffset>
                </wp:positionV>
                <wp:extent cx="1066800" cy="310551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2958" w:rsidRPr="00364242" w:rsidRDefault="00832958" w:rsidP="00832958">
                            <w:pPr>
                              <w:ind w:rightChars="-145" w:right="-3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642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出典</w:t>
                            </w:r>
                            <w:r w:rsidRPr="0036424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：法定報告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9B0682" id="テキスト ボックス 8" o:spid="_x0000_s1031" type="#_x0000_t202" style="position:absolute;left:0;text-align:left;margin-left:376.5pt;margin-top:185.95pt;width:84pt;height:24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HwTwIAAGkEAAAOAAAAZHJzL2Uyb0RvYy54bWysVM2O2jAQvlfqO1i+lwQWKI0IK7orqkpo&#10;dyW22rNxHBIp8bi2IaFHkKo+RF+h6rnPkxfp2Aks2vZU9eLMeH48830zmV7XZUF2QpscZEz7vZAS&#10;ITkkudzE9NPj4s2EEmOZTFgBUsR0Lwy9nr1+Na1UJAaQQZEITTCJNFGlYppZq6IgMDwTJTM9UEKi&#10;MQVdMouq3gSJZhVmL4tgEIbjoAKdKA1cGIO3t62Rznz+NBXc3qepEZYUMcXarD+1P9fuDGZTFm00&#10;U1nOuzLYP1RRslzio+dUt8wystX5H6nKnGswkNoehzKANM258D1gN/3wRTerjCnhe0FwjDrDZP5f&#10;Wn63e9AkT2KKRElWIkXN8Wtz+NEcfjXHb6Q5fm+Ox+bwE3UycXBVykQYtVIYZ+v3UCPtp3uDlw6F&#10;OtWl+2J/BO0I/P4Mtqgt4S4oHI8nIZo42q764Wjk0wTP0Uob+0FASZwQU41keozZbmksVoKuJxf3&#10;mIRFXhSe0EKSKqbjq1HoA84WjCgkBroe2lqdZOt13UHQ9beGZI/taWjnxSi+yLGGJTP2gWkcECwb&#10;h97e45EWgG9BJ1GSgf7yt3vnj7yhlZIKBy6m5vOWaUFJ8VEio+/6w6GbUK8MR28HqOhLy/rSIrfl&#10;DeBM93G9FPei87fFSUw1lE+4G3P3KpqY5Ph2TO1JvLHtGuBucTGfeyecScXsUq4Ud6kdqg7hx/qJ&#10;adXRYJHAOziNJotesNH6tnzMtxbS3FPlcG5R7eDHefYMdrvnFuZS917Pf4jZbwAAAP//AwBQSwME&#10;FAAGAAgAAAAhANjJURPjAAAACwEAAA8AAABkcnMvZG93bnJldi54bWxMj8FOwzAQRO9I/IO1SNyo&#10;k5TSNMSpqkgVEoJDSy/cnHibRMTrELtt4OtZTnCcndHsm3w92V6ccfSdIwXxLAKBVDvTUaPg8La9&#10;S0H4oMno3hEq+EIP6+L6KteZcRfa4XkfGsEl5DOtoA1hyKT0dYtW+5kbkNg7utHqwHJspBn1hctt&#10;L5MoepBWd8QfWj1g2WL9sT9ZBc/l9lXvqsSm33359HLcDJ+H94VStzfT5hFEwCn8heEXn9GhYKbK&#10;nch40StYLua8JSiYL+MVCE6skpgvlYL7JEpBFrn8v6H4AQAA//8DAFBLAQItABQABgAIAAAAIQC2&#10;gziS/gAAAOEBAAATAAAAAAAAAAAAAAAAAAAAAABbQ29udGVudF9UeXBlc10ueG1sUEsBAi0AFAAG&#10;AAgAAAAhADj9If/WAAAAlAEAAAsAAAAAAAAAAAAAAAAALwEAAF9yZWxzLy5yZWxzUEsBAi0AFAAG&#10;AAgAAAAhADt4AfBPAgAAaQQAAA4AAAAAAAAAAAAAAAAALgIAAGRycy9lMm9Eb2MueG1sUEsBAi0A&#10;FAAGAAgAAAAhANjJURPjAAAACwEAAA8AAAAAAAAAAAAAAAAAqQQAAGRycy9kb3ducmV2LnhtbFBL&#10;BQYAAAAABAAEAPMAAAC5BQAAAAA=&#10;" filled="f" stroked="f" strokeweight=".5pt">
                <v:textbox>
                  <w:txbxContent>
                    <w:p w:rsidR="00832958" w:rsidRPr="00364242" w:rsidRDefault="00832958" w:rsidP="00832958">
                      <w:pPr>
                        <w:ind w:rightChars="-145" w:right="-30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642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出典</w:t>
                      </w:r>
                      <w:r w:rsidRPr="0036424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：法定報告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A6D" w:rsidRPr="00B04194">
        <w:rPr>
          <w:rFonts w:hint="eastAsia"/>
          <w:noProof/>
        </w:rPr>
        <w:drawing>
          <wp:inline distT="0" distB="0" distL="0" distR="0" wp14:anchorId="63B8B5F4" wp14:editId="4029427C">
            <wp:extent cx="5483225" cy="2313305"/>
            <wp:effectExtent l="0" t="0" r="3175" b="10795"/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0A6D" w:rsidRPr="00B04194" w:rsidRDefault="00630A6D" w:rsidP="00630A6D">
      <w:pPr>
        <w:tabs>
          <w:tab w:val="left" w:pos="142"/>
        </w:tabs>
        <w:rPr>
          <w:rFonts w:ascii="HG丸ｺﾞｼｯｸM-PRO" w:eastAsia="HG丸ｺﾞｼｯｸM-PRO" w:hAnsi="HG丸ｺﾞｼｯｸM-PRO"/>
          <w:sz w:val="22"/>
        </w:rPr>
      </w:pPr>
    </w:p>
    <w:p w:rsidR="00630A6D" w:rsidRPr="00B04194" w:rsidRDefault="00630A6D" w:rsidP="00832958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B04194">
        <w:rPr>
          <w:rFonts w:ascii="HG丸ｺﾞｼｯｸM-PRO" w:eastAsia="HG丸ｺﾞｼｯｸM-PRO" w:hAnsi="HG丸ｺﾞｼｯｸM-PRO" w:hint="eastAsia"/>
          <w:sz w:val="22"/>
        </w:rPr>
        <w:t>男性は女性に比べて受診率が低く、平成２５年度から平成２８年度までの４年間の平均で、７．７ポイントの差が生じていますが、年々その差は小さくなっています。全体的に男女ともに若年層（４０歳代、５０歳代）の受診率が低い状況です。</w:t>
      </w:r>
      <w:r w:rsidR="005E6EAB" w:rsidRPr="00B04194">
        <w:rPr>
          <w:rFonts w:ascii="HG丸ｺﾞｼｯｸM-PRO" w:eastAsia="HG丸ｺﾞｼｯｸM-PRO" w:hAnsi="HG丸ｺﾞｼｯｸM-PRO" w:hint="eastAsia"/>
          <w:sz w:val="22"/>
        </w:rPr>
        <w:t>特に、男性の４０歳代、５０歳代前半では、１０％台の受診率となっています。</w:t>
      </w:r>
      <w:r w:rsidR="005706E8">
        <w:rPr>
          <w:rFonts w:ascii="HG丸ｺﾞｼｯｸM-PRO" w:eastAsia="HG丸ｺﾞｼｯｸM-PRO" w:hAnsi="HG丸ｺﾞｼｯｸM-PRO" w:hint="eastAsia"/>
          <w:sz w:val="22"/>
        </w:rPr>
        <w:t>【表3】【図2】【図3】</w:t>
      </w:r>
    </w:p>
    <w:p w:rsidR="00630A6D" w:rsidRPr="00B04194" w:rsidRDefault="00630A6D" w:rsidP="00630A6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630A6D" w:rsidRPr="009121B5" w:rsidRDefault="00630A6D" w:rsidP="00630A6D">
      <w:pPr>
        <w:tabs>
          <w:tab w:val="left" w:pos="142"/>
        </w:tabs>
        <w:rPr>
          <w:rFonts w:ascii="HG丸ｺﾞｼｯｸM-PRO" w:eastAsia="HG丸ｺﾞｼｯｸM-PRO" w:hAnsi="HG丸ｺﾞｼｯｸM-PRO"/>
          <w:sz w:val="22"/>
        </w:rPr>
      </w:pPr>
    </w:p>
    <w:p w:rsidR="00630A6D" w:rsidRPr="00B04194" w:rsidRDefault="00630A6D" w:rsidP="00630A6D">
      <w:pPr>
        <w:tabs>
          <w:tab w:val="left" w:pos="142"/>
        </w:tabs>
        <w:rPr>
          <w:rFonts w:ascii="HG丸ｺﾞｼｯｸM-PRO" w:eastAsia="HG丸ｺﾞｼｯｸM-PRO" w:hAnsi="HG丸ｺﾞｼｯｸM-PRO"/>
          <w:sz w:val="22"/>
        </w:rPr>
      </w:pPr>
    </w:p>
    <w:p w:rsidR="00630A6D" w:rsidRPr="00B04194" w:rsidRDefault="00630A6D" w:rsidP="00630A6D">
      <w:pPr>
        <w:tabs>
          <w:tab w:val="left" w:pos="142"/>
        </w:tabs>
        <w:ind w:firstLineChars="236" w:firstLine="566"/>
        <w:rPr>
          <w:rFonts w:ascii="HG丸ｺﾞｼｯｸM-PRO" w:eastAsia="HG丸ｺﾞｼｯｸM-PRO" w:hAnsi="HG丸ｺﾞｼｯｸM-PRO"/>
          <w:sz w:val="22"/>
        </w:rPr>
      </w:pPr>
      <w:r w:rsidRPr="00B04194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E857A8" wp14:editId="31777BE2">
                <wp:simplePos x="0" y="0"/>
                <wp:positionH relativeFrom="margin">
                  <wp:posOffset>1290320</wp:posOffset>
                </wp:positionH>
                <wp:positionV relativeFrom="paragraph">
                  <wp:posOffset>69850</wp:posOffset>
                </wp:positionV>
                <wp:extent cx="3657600" cy="257175"/>
                <wp:effectExtent l="0" t="0" r="0" b="9525"/>
                <wp:wrapNone/>
                <wp:docPr id="10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0A6D" w:rsidRPr="00232BA3" w:rsidRDefault="00630A6D" w:rsidP="00630A6D">
                            <w:pPr>
                              <w:rPr>
                                <w:rFonts w:ascii="ＭＳ ゴシック" w:eastAsia="ＭＳ ゴシック" w:hAnsi="ＭＳ ゴシック"/>
                                <w:color w:val="595959" w:themeColor="text1" w:themeTint="A6"/>
                              </w:rPr>
                            </w:pPr>
                            <w:r w:rsidRPr="00232BA3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</w:rPr>
                              <w:t>【図</w:t>
                            </w:r>
                            <w:r w:rsidR="009D2ABB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</w:rPr>
                              <w:t>4</w:t>
                            </w:r>
                            <w:r w:rsidRPr="00232BA3">
                              <w:rPr>
                                <w:rFonts w:ascii="ＭＳ ゴシック" w:eastAsia="ＭＳ ゴシック" w:hAnsi="ＭＳ ゴシック"/>
                                <w:color w:val="595959" w:themeColor="text1" w:themeTint="A6"/>
                              </w:rPr>
                              <w:t>】</w:t>
                            </w:r>
                            <w:r w:rsidRPr="00232BA3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</w:rPr>
                              <w:t xml:space="preserve">　メタボリックシンドローム該当者</w:t>
                            </w:r>
                            <w:r w:rsidRPr="00232BA3">
                              <w:rPr>
                                <w:rFonts w:ascii="ＭＳ ゴシック" w:eastAsia="ＭＳ ゴシック" w:hAnsi="ＭＳ ゴシック"/>
                                <w:color w:val="595959" w:themeColor="text1" w:themeTint="A6"/>
                              </w:rPr>
                              <w:t>の</w:t>
                            </w:r>
                            <w:r w:rsidRPr="00232BA3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</w:rPr>
                              <w:t>割合の推移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E857A8" id="Text Box 161" o:spid="_x0000_s1029" type="#_x0000_t202" style="position:absolute;left:0;text-align:left;margin-left:101.6pt;margin-top:5.5pt;width:4in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71AQMAAI4GAAAOAAAAZHJzL2Uyb0RvYy54bWysVdtu2zAMfR+wfxD07lpOHN9Qd0iceBjQ&#10;XYB2H6DYcizMljxJidMN+/dRctOm3QYM6/JgSCJFnUMeMpdvjn2HDkxpLkWOgwuCEROVrLnY5fjz&#10;beklGGlDRU07KViO75jGb65ev7och4zNZCu7mikEQYTOxiHHrTFD5vu6allP9YUcmABjI1VPDWzV&#10;zq8VHSF63/kzQiJ/lKoelKyY1nC6noz4ysVvGlaZj02jmUFdjgGbcV/lvlv79a8uabZTdGh5dQ+D&#10;/gOKnnIBjz6EWlND0V7xX0L1vFJSy8ZcVLL3ZdPwijkOwCYgz9jctHRgjgskRw8PadL/L2z14fBJ&#10;IV5D7cgCI0F7KNItOxq0kkcURIHN0DjoDBxvBnA1RzCAt2Orh2tZfdFIyKKlYseWSsmxZbQGhO6m&#10;f3Z1iqNtkO34XtbwEN0b6QIdG9Xb9EFCEESHSt09VMeCqeBwHi3iiICpAttsEQfxwoLzaXa6PSht&#10;3jLZI7vIsYLqu+j0cK3N5HpysY8JWfKucwroxJMDiDmdMCeh6TbNAAksrafF5Mr7PSXpJtkkoRfO&#10;oo0XkvXaW5ZF6EUl4FvP10WxDn5YFEGYtbyumbCPnqQWhH9XynvRTyJ5EJuWHa9tOAtJq9226BQ6&#10;UCt1EpPCqRuonLn5T2G47AGXZ5SCWUhWs9QroyT2wjJceGlMEo8E6SqNSJiG6/IppWsu2MspoTHH&#10;6WIGMqTdDqZJZdSksj/SBEmU6SS0JzRp1nMDc6XjfY4TYn9Tp1ttbkTtam4o76b1WVYsk99nZVku&#10;SBzOEy+OF3MvnG+It0rKwlsWQRTFm1Wx2jwr9MaJR788Ma48Z0o8w3v/xiNkqPdJpq75bL9NnWeO&#10;26Pr9Pmpp7eyvoNuVBKaBfoKxjgsWqm+YTTCSMyx/rqnimHUvRPQ0XE4S6E4xm2SJIUr6tywPTNQ&#10;UUGgHBsoplsWZpq6+0HxXQvvTBNEyCXMgIa79rTDYsIEfOwGhp5jdj+g7VQ93zuvx7+Rq58AAAD/&#10;/wMAUEsDBBQABgAIAAAAIQDPvgIE3gAAAAkBAAAPAAAAZHJzL2Rvd25yZXYueG1sTI9PT4NAEMXv&#10;Jn6HzZh4MXYB03/I0lSNd9sa0+MURiCys4RdKPrpHU/1OO/98ua9bDPZVo3U+8axgXgWgSIuXNlw&#10;ZeD98Hq/AuUDcomtYzLwTR42+fVVhmnpzryjcR8qJSHsUzRQh9ClWvuiJot+5jpi8T5dbzHI2Ve6&#10;7PEs4bbVSRQttMWG5UONHT3XVHztB2tgdfzZNjr+eBlxOOi74W03JYsnY25vpu0jqEBTuMDwV1+q&#10;Qy6dTm7g0qvWQBI9JIKKEcsmAZbLtQgnA/N4DjrP9P8F+S8AAAD//wMAUEsBAi0AFAAGAAgAAAAh&#10;ALaDOJL+AAAA4QEAABMAAAAAAAAAAAAAAAAAAAAAAFtDb250ZW50X1R5cGVzXS54bWxQSwECLQAU&#10;AAYACAAAACEAOP0h/9YAAACUAQAACwAAAAAAAAAAAAAAAAAvAQAAX3JlbHMvLnJlbHNQSwECLQAU&#10;AAYACAAAACEAnmce9QEDAACOBgAADgAAAAAAAAAAAAAAAAAuAgAAZHJzL2Uyb0RvYy54bWxQSwEC&#10;LQAUAAYACAAAACEAz74CBN4AAAAJAQAADwAAAAAAAAAAAAAAAABbBQAAZHJzL2Rvd25yZXYueG1s&#10;UEsFBgAAAAAEAAQA8wAAAGYGAAAAAA==&#10;" filled="f" fillcolor="#0070c0" stroked="f" strokecolor="#365f91">
                <v:textbox inset="5.85pt,.7pt,5.85pt,.7pt">
                  <w:txbxContent>
                    <w:p w:rsidR="00630A6D" w:rsidRPr="00232BA3" w:rsidRDefault="00630A6D" w:rsidP="00630A6D">
                      <w:pPr>
                        <w:rPr>
                          <w:rFonts w:ascii="ＭＳ ゴシック" w:eastAsia="ＭＳ ゴシック" w:hAnsi="ＭＳ ゴシック"/>
                          <w:color w:val="595959" w:themeColor="text1" w:themeTint="A6"/>
                        </w:rPr>
                      </w:pPr>
                      <w:r w:rsidRPr="00232BA3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</w:rPr>
                        <w:t>【図</w:t>
                      </w:r>
                      <w:r w:rsidR="009D2ABB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</w:rPr>
                        <w:t>4</w:t>
                      </w:r>
                      <w:r w:rsidRPr="00232BA3">
                        <w:rPr>
                          <w:rFonts w:ascii="ＭＳ ゴシック" w:eastAsia="ＭＳ ゴシック" w:hAnsi="ＭＳ ゴシック"/>
                          <w:color w:val="595959" w:themeColor="text1" w:themeTint="A6"/>
                        </w:rPr>
                        <w:t>】</w:t>
                      </w:r>
                      <w:r w:rsidRPr="00232BA3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</w:rPr>
                        <w:t xml:space="preserve">　メタボリックシンドローム該当者</w:t>
                      </w:r>
                      <w:r w:rsidRPr="00232BA3">
                        <w:rPr>
                          <w:rFonts w:ascii="ＭＳ ゴシック" w:eastAsia="ＭＳ ゴシック" w:hAnsi="ＭＳ ゴシック"/>
                          <w:color w:val="595959" w:themeColor="text1" w:themeTint="A6"/>
                        </w:rPr>
                        <w:t>の</w:t>
                      </w:r>
                      <w:r w:rsidRPr="00232BA3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</w:rPr>
                        <w:t>割合の推移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4194">
        <w:rPr>
          <w:noProof/>
        </w:rPr>
        <w:drawing>
          <wp:inline distT="0" distB="0" distL="0" distR="0" wp14:anchorId="4FD85B40" wp14:editId="3A319166">
            <wp:extent cx="5486400" cy="3114675"/>
            <wp:effectExtent l="0" t="0" r="0" b="9525"/>
            <wp:docPr id="3644" name="グラフ 36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0A6D" w:rsidRPr="00B04194" w:rsidRDefault="00630A6D" w:rsidP="00630A6D">
      <w:pPr>
        <w:tabs>
          <w:tab w:val="left" w:pos="142"/>
        </w:tabs>
        <w:ind w:firstLineChars="2200" w:firstLine="4620"/>
        <w:rPr>
          <w:rFonts w:ascii="HG丸ｺﾞｼｯｸM-PRO" w:eastAsia="HG丸ｺﾞｼｯｸM-PRO" w:hAnsi="HG丸ｺﾞｼｯｸM-PRO"/>
          <w:sz w:val="22"/>
        </w:rPr>
      </w:pPr>
      <w:r w:rsidRPr="001E1D36">
        <w:rPr>
          <w:rFonts w:asciiTheme="majorEastAsia" w:eastAsiaTheme="majorEastAsia" w:hAnsiTheme="majorEastAsia" w:hint="eastAsia"/>
          <w:noProof/>
        </w:rPr>
        <w:t>資料</w:t>
      </w:r>
      <w:r w:rsidRPr="00B04194">
        <w:rPr>
          <w:rFonts w:ascii="ＭＳ ゴシック" w:eastAsia="ＭＳ ゴシック" w:hAnsi="ＭＳ ゴシック" w:hint="eastAsia"/>
          <w:noProof/>
        </w:rPr>
        <w:t xml:space="preserve">　ＫＤＢシステム　「地域の全体像の把握」</w:t>
      </w:r>
    </w:p>
    <w:p w:rsidR="00630A6D" w:rsidRPr="00B04194" w:rsidRDefault="00630A6D" w:rsidP="00630A6D">
      <w:pPr>
        <w:tabs>
          <w:tab w:val="left" w:pos="142"/>
        </w:tabs>
        <w:rPr>
          <w:rFonts w:ascii="HG丸ｺﾞｼｯｸM-PRO" w:eastAsia="HG丸ｺﾞｼｯｸM-PRO" w:hAnsi="HG丸ｺﾞｼｯｸM-PRO"/>
          <w:sz w:val="22"/>
        </w:rPr>
      </w:pPr>
    </w:p>
    <w:p w:rsidR="00630A6D" w:rsidRPr="00B04194" w:rsidRDefault="00630A6D" w:rsidP="00630A6D">
      <w:pPr>
        <w:tabs>
          <w:tab w:val="left" w:pos="142"/>
        </w:tabs>
        <w:ind w:firstLineChars="236" w:firstLine="566"/>
        <w:rPr>
          <w:rFonts w:ascii="HG丸ｺﾞｼｯｸM-PRO" w:eastAsia="HG丸ｺﾞｼｯｸM-PRO" w:hAnsi="HG丸ｺﾞｼｯｸM-PRO"/>
          <w:sz w:val="22"/>
        </w:rPr>
      </w:pPr>
      <w:r w:rsidRPr="00B0419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A3C628" wp14:editId="17F5A6AE">
                <wp:simplePos x="0" y="0"/>
                <wp:positionH relativeFrom="margin">
                  <wp:posOffset>1009650</wp:posOffset>
                </wp:positionH>
                <wp:positionV relativeFrom="paragraph">
                  <wp:posOffset>123190</wp:posOffset>
                </wp:positionV>
                <wp:extent cx="4500438" cy="228600"/>
                <wp:effectExtent l="0" t="0" r="0" b="0"/>
                <wp:wrapNone/>
                <wp:docPr id="10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438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0A6D" w:rsidRPr="00232BA3" w:rsidRDefault="00630A6D" w:rsidP="00630A6D">
                            <w:pPr>
                              <w:rPr>
                                <w:rFonts w:ascii="ＭＳ ゴシック" w:eastAsia="ＭＳ ゴシック" w:hAnsi="ＭＳ ゴシック"/>
                                <w:color w:val="595959" w:themeColor="text1" w:themeTint="A6"/>
                              </w:rPr>
                            </w:pPr>
                            <w:r w:rsidRPr="00232BA3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</w:rPr>
                              <w:t>【図</w:t>
                            </w:r>
                            <w:r w:rsidR="009D2ABB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</w:rPr>
                              <w:t>5</w:t>
                            </w:r>
                            <w:r w:rsidRPr="00232BA3">
                              <w:rPr>
                                <w:rFonts w:ascii="ＭＳ ゴシック" w:eastAsia="ＭＳ ゴシック" w:hAnsi="ＭＳ ゴシック"/>
                                <w:color w:val="595959" w:themeColor="text1" w:themeTint="A6"/>
                              </w:rPr>
                              <w:t>】</w:t>
                            </w:r>
                            <w:r w:rsidRPr="00232BA3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</w:rPr>
                              <w:t xml:space="preserve">　メタボリックシンドローム予備群</w:t>
                            </w:r>
                            <w:r w:rsidRPr="00232BA3">
                              <w:rPr>
                                <w:rFonts w:ascii="ＭＳ ゴシック" w:eastAsia="ＭＳ ゴシック" w:hAnsi="ＭＳ ゴシック"/>
                                <w:color w:val="595959" w:themeColor="text1" w:themeTint="A6"/>
                              </w:rPr>
                              <w:t>該当者</w:t>
                            </w:r>
                            <w:r w:rsidRPr="00232BA3">
                              <w:rPr>
                                <w:rFonts w:ascii="ＭＳ ゴシック" w:eastAsia="ＭＳ ゴシック" w:hAnsi="ＭＳ ゴシック" w:hint="eastAsia"/>
                                <w:color w:val="595959" w:themeColor="text1" w:themeTint="A6"/>
                              </w:rPr>
                              <w:t>の割合の推移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AA3C628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33" type="#_x0000_t202" style="position:absolute;left:0;text-align:left;margin-left:79.5pt;margin-top:9.7pt;width:354.3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ZAQMAAI4GAAAOAAAAZHJzL2Uyb0RvYy54bWysVduO0zAQfUfiHyy/Z+OkaW7aLGrTBiEt&#10;Fwn4ADdxGovEDrZ30wXx74yd7ZJdQEJAHyJfxmfOzJyZXr44DT26ZUpzKQocXBCMmKhlw8WxwB8/&#10;VF6KkTZUNLSXghX4jmn84ur5s8tpzFkoO9k3TCEAETqfxgJ3xoy57+u6YwPVF3JkAi5bqQZqYKuO&#10;fqPoBOhD74eExP4kVTMqWTOt4XQ3X+Irh9+2rDZv21Yzg/oCAzfjvsp9D/brX13S/Kjo2PH6ngb9&#10;CxYD5QKcPkDtqKHoRvGfoAZeK6llay5qOfiybXnNXAwQTUCeRPO+oyNzsUBy9PiQJv3/YOs3t+8U&#10;4g3UjkQYCTpAkT6wk0FbeUJBHNoMTaPOwfD9CKbmBBdg7aLV47WsP2kkZNlRcWQbpeTUMdoAw8C+&#10;9BdPZxxtQQ7Ta9mAI3pjpAM6tWqw6YOEIECHSt09VMeSqeEwWhMSrUBPNdyFYRoTVz6f5ufXo9Lm&#10;JZMDsosCK6i+Q6e319pYNjQ/m1hnQla8750CevHoAAznE+YkNL+mOTCBpbW0nFx5v2Yk26f7NPKi&#10;MN57EdntvE1VRl5cBcl6t9qV5S74ZlkEUd7xpmHCOj1LLYj+rJT3op9F8iA2LXveWDhLSavjoewV&#10;uqVW6iQh5Tk9CzP/MQ2XEojlSUhBGJFtmHlVnCZeVEVrL0tI6pEg22YxibJoVz0O6ZoL9u8hoanA&#10;2TpcY0T7I0yT2qhZZb8NcxWvq2wWGiRgaTZwA3Ol50OBU2J/c6dbbe5F42puKO/n9SIrNpJfZ2VT&#10;rUkC+vOSZL3yotWeeNu0Kr1NGcRxst+W2/2TQu+dePS/J8aVZ6HEBd97Hz8og3TPMnXNZ/tt7jxz&#10;Opxcpyfnnj7I5g66UUloFmg5GOOw6KT6gtEEI7HA+vMNVQyj/pWAjk6iMIPiGLdJ0wyeqOXFYXFB&#10;RQ1ABTZQTLcszTx1b0bFjx34mSeIkBuYAS137WmHxcwJ4rEbGHousvsBbafqcu+sfvyNXH0HAAD/&#10;/wMAUEsDBBQABgAIAAAAIQATQYik3wAAAAkBAAAPAAAAZHJzL2Rvd25yZXYueG1sTI/BTsMwEETv&#10;SPyDtUhcEHVaNWka4lQFxJ22CPW4jd0kIl5HsZMGvp7lVG472tHMm3wz2VaMpveNIwXzWQTCUOl0&#10;Q5WCj8PbYwrCBySNrSOj4Nt42BS3Nzlm2l1oZ8Z9qASHkM9QQR1Cl0npy9pY9DPXGeLf2fUWA8u+&#10;krrHC4fbVi6iKJEWG+KGGjvzUpvyaz9YBenxZ9vI+efriMNBPgzvu2mRPCt1fzdtn0AEM4WrGf7w&#10;GR0KZjq5gbQXLet4zVsCH+slCDakyWoF4qQgjpcgi1z+X1D8AgAA//8DAFBLAQItABQABgAIAAAA&#10;IQC2gziS/gAAAOEBAAATAAAAAAAAAAAAAAAAAAAAAABbQ29udGVudF9UeXBlc10ueG1sUEsBAi0A&#10;FAAGAAgAAAAhADj9If/WAAAAlAEAAAsAAAAAAAAAAAAAAAAALwEAAF9yZWxzLy5yZWxzUEsBAi0A&#10;FAAGAAgAAAAhAKR0ShkBAwAAjgYAAA4AAAAAAAAAAAAAAAAALgIAAGRycy9lMm9Eb2MueG1sUEsB&#10;Ai0AFAAGAAgAAAAhABNBiKTfAAAACQEAAA8AAAAAAAAAAAAAAAAAWwUAAGRycy9kb3ducmV2Lnht&#10;bFBLBQYAAAAABAAEAPMAAABnBgAAAAA=&#10;" filled="f" fillcolor="#0070c0" stroked="f" strokecolor="#365f91">
                <v:textbox inset="5.85pt,.7pt,5.85pt,.7pt">
                  <w:txbxContent>
                    <w:p w:rsidR="00630A6D" w:rsidRPr="00232BA3" w:rsidRDefault="00630A6D" w:rsidP="00630A6D">
                      <w:pPr>
                        <w:rPr>
                          <w:rFonts w:ascii="ＭＳ ゴシック" w:eastAsia="ＭＳ ゴシック" w:hAnsi="ＭＳ ゴシック"/>
                          <w:color w:val="595959" w:themeColor="text1" w:themeTint="A6"/>
                        </w:rPr>
                      </w:pPr>
                      <w:r w:rsidRPr="00232BA3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</w:rPr>
                        <w:t>【図</w:t>
                      </w:r>
                      <w:r w:rsidR="009D2ABB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</w:rPr>
                        <w:t>5</w:t>
                      </w:r>
                      <w:r w:rsidRPr="00232BA3">
                        <w:rPr>
                          <w:rFonts w:ascii="ＭＳ ゴシック" w:eastAsia="ＭＳ ゴシック" w:hAnsi="ＭＳ ゴシック"/>
                          <w:color w:val="595959" w:themeColor="text1" w:themeTint="A6"/>
                        </w:rPr>
                        <w:t>】</w:t>
                      </w:r>
                      <w:r w:rsidRPr="00232BA3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</w:rPr>
                        <w:t xml:space="preserve">　メタボリックシンドローム予備群</w:t>
                      </w:r>
                      <w:r w:rsidRPr="00232BA3">
                        <w:rPr>
                          <w:rFonts w:ascii="ＭＳ ゴシック" w:eastAsia="ＭＳ ゴシック" w:hAnsi="ＭＳ ゴシック"/>
                          <w:color w:val="595959" w:themeColor="text1" w:themeTint="A6"/>
                        </w:rPr>
                        <w:t>該当者</w:t>
                      </w:r>
                      <w:r w:rsidRPr="00232BA3">
                        <w:rPr>
                          <w:rFonts w:ascii="ＭＳ ゴシック" w:eastAsia="ＭＳ ゴシック" w:hAnsi="ＭＳ ゴシック" w:hint="eastAsia"/>
                          <w:color w:val="595959" w:themeColor="text1" w:themeTint="A6"/>
                        </w:rPr>
                        <w:t>の割合の推移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4194">
        <w:rPr>
          <w:noProof/>
        </w:rPr>
        <w:drawing>
          <wp:inline distT="0" distB="0" distL="0" distR="0" wp14:anchorId="460812E3" wp14:editId="3EC978B7">
            <wp:extent cx="5486400" cy="2981325"/>
            <wp:effectExtent l="0" t="0" r="0" b="9525"/>
            <wp:docPr id="139" name="グラフ 1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30A6D" w:rsidRDefault="00630A6D" w:rsidP="00AB6CE7">
      <w:pPr>
        <w:tabs>
          <w:tab w:val="left" w:pos="142"/>
        </w:tabs>
        <w:ind w:firstLineChars="2200" w:firstLine="4620"/>
        <w:rPr>
          <w:rFonts w:ascii="HG丸ｺﾞｼｯｸM-PRO" w:eastAsia="HG丸ｺﾞｼｯｸM-PRO" w:hAnsi="HG丸ｺﾞｼｯｸM-PRO"/>
          <w:sz w:val="22"/>
        </w:rPr>
      </w:pPr>
      <w:r w:rsidRPr="00B04194">
        <w:rPr>
          <w:rFonts w:ascii="ＭＳ ゴシック" w:eastAsia="ＭＳ ゴシック" w:hAnsi="ＭＳ ゴシック" w:hint="eastAsia"/>
          <w:noProof/>
        </w:rPr>
        <w:t>資料　ＫＤＢシステム　「地域の全体像の把握」</w:t>
      </w:r>
    </w:p>
    <w:p w:rsidR="00630A6D" w:rsidRDefault="00630A6D" w:rsidP="00630A6D">
      <w:pPr>
        <w:tabs>
          <w:tab w:val="left" w:pos="142"/>
        </w:tabs>
        <w:rPr>
          <w:rFonts w:ascii="HG丸ｺﾞｼｯｸM-PRO" w:eastAsia="HG丸ｺﾞｼｯｸM-PRO" w:hAnsi="HG丸ｺﾞｼｯｸM-PRO"/>
          <w:sz w:val="22"/>
        </w:rPr>
      </w:pPr>
    </w:p>
    <w:p w:rsidR="00630A6D" w:rsidRDefault="00630A6D" w:rsidP="00832958">
      <w:pPr>
        <w:tabs>
          <w:tab w:val="left" w:pos="142"/>
        </w:tabs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B04194">
        <w:rPr>
          <w:rFonts w:ascii="HG丸ｺﾞｼｯｸM-PRO" w:eastAsia="HG丸ｺﾞｼｯｸM-PRO" w:hAnsi="HG丸ｺﾞｼｯｸM-PRO" w:hint="eastAsia"/>
          <w:sz w:val="22"/>
        </w:rPr>
        <w:t>特定健康診査の結果により、メタボリックシンドロームの該当者となった人の割合は、平成２</w:t>
      </w:r>
      <w:r w:rsidR="00FC2B7F">
        <w:rPr>
          <w:rFonts w:ascii="HG丸ｺﾞｼｯｸM-PRO" w:eastAsia="HG丸ｺﾞｼｯｸM-PRO" w:hAnsi="HG丸ｺﾞｼｯｸM-PRO" w:hint="eastAsia"/>
          <w:sz w:val="22"/>
        </w:rPr>
        <w:t>５</w:t>
      </w:r>
      <w:r w:rsidRPr="00B04194">
        <w:rPr>
          <w:rFonts w:ascii="HG丸ｺﾞｼｯｸM-PRO" w:eastAsia="HG丸ｺﾞｼｯｸM-PRO" w:hAnsi="HG丸ｺﾞｼｯｸM-PRO" w:hint="eastAsia"/>
          <w:sz w:val="22"/>
        </w:rPr>
        <w:t>年度１</w:t>
      </w:r>
      <w:r w:rsidR="00FC2B7F">
        <w:rPr>
          <w:rFonts w:ascii="HG丸ｺﾞｼｯｸM-PRO" w:eastAsia="HG丸ｺﾞｼｯｸM-PRO" w:hAnsi="HG丸ｺﾞｼｯｸM-PRO" w:hint="eastAsia"/>
          <w:sz w:val="22"/>
        </w:rPr>
        <w:t>４</w:t>
      </w:r>
      <w:r w:rsidRPr="00B04194">
        <w:rPr>
          <w:rFonts w:ascii="HG丸ｺﾞｼｯｸM-PRO" w:eastAsia="HG丸ｺﾞｼｯｸM-PRO" w:hAnsi="HG丸ｺﾞｼｯｸM-PRO" w:hint="eastAsia"/>
          <w:sz w:val="22"/>
        </w:rPr>
        <w:t>．</w:t>
      </w:r>
      <w:r w:rsidR="00FC2B7F">
        <w:rPr>
          <w:rFonts w:ascii="HG丸ｺﾞｼｯｸM-PRO" w:eastAsia="HG丸ｺﾞｼｯｸM-PRO" w:hAnsi="HG丸ｺﾞｼｯｸM-PRO" w:hint="eastAsia"/>
          <w:sz w:val="22"/>
        </w:rPr>
        <w:t>４</w:t>
      </w:r>
      <w:r w:rsidRPr="00B04194">
        <w:rPr>
          <w:rFonts w:ascii="HG丸ｺﾞｼｯｸM-PRO" w:eastAsia="HG丸ｺﾞｼｯｸM-PRO" w:hAnsi="HG丸ｺﾞｼｯｸM-PRO" w:hint="eastAsia"/>
          <w:sz w:val="22"/>
        </w:rPr>
        <w:t>％、平成２８年度１５．１％で</w:t>
      </w:r>
      <w:r w:rsidR="00FC2B7F">
        <w:rPr>
          <w:rFonts w:ascii="HG丸ｺﾞｼｯｸM-PRO" w:eastAsia="HG丸ｺﾞｼｯｸM-PRO" w:hAnsi="HG丸ｺﾞｼｯｸM-PRO" w:hint="eastAsia"/>
          <w:sz w:val="22"/>
        </w:rPr>
        <w:t>０</w:t>
      </w:r>
      <w:r w:rsidRPr="00B04194">
        <w:rPr>
          <w:rFonts w:ascii="HG丸ｺﾞｼｯｸM-PRO" w:eastAsia="HG丸ｺﾞｼｯｸM-PRO" w:hAnsi="HG丸ｺﾞｼｯｸM-PRO" w:hint="eastAsia"/>
          <w:sz w:val="22"/>
        </w:rPr>
        <w:t>．</w:t>
      </w:r>
      <w:r w:rsidR="00FC2B7F">
        <w:rPr>
          <w:rFonts w:ascii="HG丸ｺﾞｼｯｸM-PRO" w:eastAsia="HG丸ｺﾞｼｯｸM-PRO" w:hAnsi="HG丸ｺﾞｼｯｸM-PRO" w:hint="eastAsia"/>
          <w:sz w:val="22"/>
        </w:rPr>
        <w:t>７</w:t>
      </w:r>
      <w:r w:rsidR="001425FA">
        <w:rPr>
          <w:rFonts w:ascii="HG丸ｺﾞｼｯｸM-PRO" w:eastAsia="HG丸ｺﾞｼｯｸM-PRO" w:hAnsi="HG丸ｺﾞｼｯｸM-PRO" w:hint="eastAsia"/>
          <w:sz w:val="22"/>
        </w:rPr>
        <w:t>ポイント増加していますが、県内市町村平均を下回っています。</w:t>
      </w:r>
      <w:r w:rsidRPr="00B04194">
        <w:rPr>
          <w:rFonts w:ascii="HG丸ｺﾞｼｯｸM-PRO" w:eastAsia="HG丸ｺﾞｼｯｸM-PRO" w:hAnsi="HG丸ｺﾞｼｯｸM-PRO" w:hint="eastAsia"/>
          <w:sz w:val="22"/>
        </w:rPr>
        <w:t>メタボリックシンドロームの予備群となった人の割合は、平成２</w:t>
      </w:r>
      <w:r w:rsidR="00FC2B7F">
        <w:rPr>
          <w:rFonts w:ascii="HG丸ｺﾞｼｯｸM-PRO" w:eastAsia="HG丸ｺﾞｼｯｸM-PRO" w:hAnsi="HG丸ｺﾞｼｯｸM-PRO" w:hint="eastAsia"/>
          <w:sz w:val="22"/>
        </w:rPr>
        <w:t>５</w:t>
      </w:r>
      <w:r w:rsidRPr="00B04194">
        <w:rPr>
          <w:rFonts w:ascii="HG丸ｺﾞｼｯｸM-PRO" w:eastAsia="HG丸ｺﾞｼｯｸM-PRO" w:hAnsi="HG丸ｺﾞｼｯｸM-PRO" w:hint="eastAsia"/>
          <w:sz w:val="22"/>
        </w:rPr>
        <w:t>年度１１．</w:t>
      </w:r>
      <w:r w:rsidR="00FC2B7F">
        <w:rPr>
          <w:rFonts w:ascii="HG丸ｺﾞｼｯｸM-PRO" w:eastAsia="HG丸ｺﾞｼｯｸM-PRO" w:hAnsi="HG丸ｺﾞｼｯｸM-PRO" w:hint="eastAsia"/>
          <w:sz w:val="22"/>
        </w:rPr>
        <w:t>７</w:t>
      </w:r>
      <w:r w:rsidRPr="00B04194">
        <w:rPr>
          <w:rFonts w:ascii="HG丸ｺﾞｼｯｸM-PRO" w:eastAsia="HG丸ｺﾞｼｯｸM-PRO" w:hAnsi="HG丸ｺﾞｼｯｸM-PRO" w:hint="eastAsia"/>
          <w:sz w:val="22"/>
        </w:rPr>
        <w:t>％、平成２８年度１２．１％で、０．</w:t>
      </w:r>
      <w:r w:rsidR="00FC2B7F">
        <w:rPr>
          <w:rFonts w:ascii="HG丸ｺﾞｼｯｸM-PRO" w:eastAsia="HG丸ｺﾞｼｯｸM-PRO" w:hAnsi="HG丸ｺﾞｼｯｸM-PRO" w:hint="eastAsia"/>
          <w:sz w:val="22"/>
        </w:rPr>
        <w:t>４</w:t>
      </w:r>
      <w:r w:rsidRPr="00B04194">
        <w:rPr>
          <w:rFonts w:ascii="HG丸ｺﾞｼｯｸM-PRO" w:eastAsia="HG丸ｺﾞｼｯｸM-PRO" w:hAnsi="HG丸ｺﾞｼｯｸM-PRO" w:hint="eastAsia"/>
          <w:sz w:val="22"/>
        </w:rPr>
        <w:t>ポイント増加し、県内市町村平均を上回っています。</w:t>
      </w:r>
      <w:r w:rsidR="005706E8">
        <w:rPr>
          <w:rFonts w:ascii="HG丸ｺﾞｼｯｸM-PRO" w:eastAsia="HG丸ｺﾞｼｯｸM-PRO" w:hAnsi="HG丸ｺﾞｼｯｸM-PRO" w:hint="eastAsia"/>
          <w:sz w:val="22"/>
        </w:rPr>
        <w:t>【図4】【図5】</w:t>
      </w:r>
    </w:p>
    <w:p w:rsidR="00630A6D" w:rsidRDefault="00630A6D" w:rsidP="00630A6D">
      <w:pPr>
        <w:tabs>
          <w:tab w:val="left" w:pos="142"/>
        </w:tabs>
        <w:rPr>
          <w:rFonts w:ascii="HG丸ｺﾞｼｯｸM-PRO" w:eastAsia="HG丸ｺﾞｼｯｸM-PRO" w:hAnsi="HG丸ｺﾞｼｯｸM-PRO"/>
          <w:sz w:val="22"/>
        </w:rPr>
      </w:pPr>
    </w:p>
    <w:p w:rsidR="00630A6D" w:rsidRDefault="00630A6D" w:rsidP="00630A6D">
      <w:pPr>
        <w:tabs>
          <w:tab w:val="left" w:pos="142"/>
        </w:tabs>
        <w:rPr>
          <w:rFonts w:ascii="HG丸ｺﾞｼｯｸM-PRO" w:eastAsia="HG丸ｺﾞｼｯｸM-PRO" w:hAnsi="HG丸ｺﾞｼｯｸM-PRO"/>
          <w:sz w:val="22"/>
        </w:rPr>
      </w:pPr>
    </w:p>
    <w:p w:rsidR="00630A6D" w:rsidRPr="00630A6D" w:rsidRDefault="00630A6D" w:rsidP="0099668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630A6D" w:rsidRDefault="00630A6D" w:rsidP="000A1C5D">
      <w:pPr>
        <w:tabs>
          <w:tab w:val="left" w:pos="142"/>
        </w:tabs>
        <w:ind w:firstLineChars="100" w:firstLine="241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:rsidR="00207D59" w:rsidRDefault="00037143" w:rsidP="000A1C5D">
      <w:pPr>
        <w:tabs>
          <w:tab w:val="left" w:pos="142"/>
        </w:tabs>
        <w:ind w:firstLineChars="100" w:firstLine="241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（２）</w:t>
      </w:r>
      <w:r w:rsidR="00D264B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特定保健指導</w:t>
      </w:r>
    </w:p>
    <w:p w:rsidR="009A01D8" w:rsidRPr="00684098" w:rsidRDefault="00207D59" w:rsidP="000A1C5D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207D59">
        <w:rPr>
          <w:rFonts w:ascii="ＭＳ Ｐゴシック" w:eastAsia="ＭＳ Ｐゴシック" w:hAnsi="ＭＳ Ｐゴシック" w:hint="eastAsia"/>
          <w:b/>
          <w:sz w:val="24"/>
          <w:szCs w:val="24"/>
        </w:rPr>
        <w:t>①</w:t>
      </w:r>
      <w:r w:rsidR="00684098" w:rsidRPr="00684098">
        <w:rPr>
          <w:rFonts w:ascii="ＭＳ ゴシック" w:eastAsia="ＭＳ ゴシック" w:hAnsi="ＭＳ ゴシック" w:hint="eastAsia"/>
          <w:b/>
          <w:sz w:val="24"/>
          <w:szCs w:val="24"/>
        </w:rPr>
        <w:t>特定保健指導の目標と実績</w:t>
      </w:r>
    </w:p>
    <w:p w:rsidR="009A01D8" w:rsidRPr="001E1D36" w:rsidRDefault="009D2ABB" w:rsidP="00AB6CE7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1E1D36">
        <w:rPr>
          <w:rFonts w:asciiTheme="majorEastAsia" w:eastAsiaTheme="majorEastAsia" w:hAnsiTheme="majorEastAsia" w:hint="eastAsia"/>
          <w:sz w:val="22"/>
        </w:rPr>
        <w:t>【表4】目標値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1370"/>
        <w:gridCol w:w="1371"/>
        <w:gridCol w:w="1370"/>
        <w:gridCol w:w="1370"/>
        <w:gridCol w:w="1371"/>
      </w:tblGrid>
      <w:tr w:rsidR="009A01D8" w:rsidRPr="009A4FC6" w:rsidTr="00AB6CE7">
        <w:trPr>
          <w:trHeight w:val="285"/>
        </w:trPr>
        <w:tc>
          <w:tcPr>
            <w:tcW w:w="1370" w:type="dxa"/>
          </w:tcPr>
          <w:p w:rsidR="009A01D8" w:rsidRPr="009A4FC6" w:rsidRDefault="009A01D8" w:rsidP="003341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A01D8" w:rsidRPr="009A4FC6" w:rsidRDefault="009A01D8" w:rsidP="00BF7396">
            <w:pPr>
              <w:pStyle w:val="a9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25年度</w:t>
            </w:r>
          </w:p>
        </w:tc>
        <w:tc>
          <w:tcPr>
            <w:tcW w:w="1371" w:type="dxa"/>
            <w:vAlign w:val="center"/>
          </w:tcPr>
          <w:p w:rsidR="009A01D8" w:rsidRPr="009A4FC6" w:rsidRDefault="009A01D8" w:rsidP="00BF7396">
            <w:pPr>
              <w:pStyle w:val="a9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26年度</w:t>
            </w:r>
          </w:p>
        </w:tc>
        <w:tc>
          <w:tcPr>
            <w:tcW w:w="1370" w:type="dxa"/>
            <w:vAlign w:val="center"/>
          </w:tcPr>
          <w:p w:rsidR="009A01D8" w:rsidRPr="009A4FC6" w:rsidRDefault="009A01D8" w:rsidP="00BF73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27年度</w:t>
            </w:r>
          </w:p>
        </w:tc>
        <w:tc>
          <w:tcPr>
            <w:tcW w:w="1370" w:type="dxa"/>
            <w:vAlign w:val="center"/>
          </w:tcPr>
          <w:p w:rsidR="009A01D8" w:rsidRPr="009A4FC6" w:rsidRDefault="009A01D8" w:rsidP="00BF7396">
            <w:pPr>
              <w:pStyle w:val="a9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28年度</w:t>
            </w:r>
          </w:p>
        </w:tc>
        <w:tc>
          <w:tcPr>
            <w:tcW w:w="1371" w:type="dxa"/>
            <w:vAlign w:val="center"/>
          </w:tcPr>
          <w:p w:rsidR="009A01D8" w:rsidRPr="009A4FC6" w:rsidRDefault="009A01D8" w:rsidP="00BF7396">
            <w:pPr>
              <w:pStyle w:val="a9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29年度</w:t>
            </w:r>
          </w:p>
        </w:tc>
      </w:tr>
      <w:tr w:rsidR="009A01D8" w:rsidRPr="009A4FC6" w:rsidTr="00AB6CE7">
        <w:trPr>
          <w:trHeight w:val="78"/>
        </w:trPr>
        <w:tc>
          <w:tcPr>
            <w:tcW w:w="1370" w:type="dxa"/>
          </w:tcPr>
          <w:p w:rsidR="009A01D8" w:rsidRPr="009A4FC6" w:rsidRDefault="009A01D8" w:rsidP="003341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4FC6">
              <w:rPr>
                <w:rFonts w:ascii="ＭＳ ゴシック" w:eastAsia="ＭＳ ゴシック" w:hAnsi="ＭＳ ゴシック" w:hint="eastAsia"/>
                <w:sz w:val="22"/>
              </w:rPr>
              <w:t>目標実施率</w:t>
            </w:r>
          </w:p>
        </w:tc>
        <w:tc>
          <w:tcPr>
            <w:tcW w:w="1370" w:type="dxa"/>
          </w:tcPr>
          <w:p w:rsidR="009A01D8" w:rsidRPr="009A4FC6" w:rsidRDefault="009A01D8" w:rsidP="003341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4FC6">
              <w:rPr>
                <w:rFonts w:ascii="ＭＳ ゴシック" w:eastAsia="ＭＳ ゴシック" w:hAnsi="ＭＳ ゴシック" w:hint="eastAsia"/>
                <w:sz w:val="22"/>
              </w:rPr>
              <w:t>20％</w:t>
            </w:r>
          </w:p>
        </w:tc>
        <w:tc>
          <w:tcPr>
            <w:tcW w:w="1371" w:type="dxa"/>
          </w:tcPr>
          <w:p w:rsidR="009A01D8" w:rsidRPr="009A4FC6" w:rsidRDefault="009A01D8" w:rsidP="003341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4FC6">
              <w:rPr>
                <w:rFonts w:ascii="ＭＳ ゴシック" w:eastAsia="ＭＳ ゴシック" w:hAnsi="ＭＳ ゴシック" w:hint="eastAsia"/>
                <w:sz w:val="22"/>
              </w:rPr>
              <w:t>30％</w:t>
            </w:r>
          </w:p>
        </w:tc>
        <w:tc>
          <w:tcPr>
            <w:tcW w:w="1370" w:type="dxa"/>
          </w:tcPr>
          <w:p w:rsidR="009A01D8" w:rsidRPr="009A4FC6" w:rsidRDefault="009A01D8" w:rsidP="003341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4FC6">
              <w:rPr>
                <w:rFonts w:ascii="ＭＳ ゴシック" w:eastAsia="ＭＳ ゴシック" w:hAnsi="ＭＳ ゴシック" w:hint="eastAsia"/>
                <w:sz w:val="22"/>
              </w:rPr>
              <w:t>40％</w:t>
            </w:r>
          </w:p>
        </w:tc>
        <w:tc>
          <w:tcPr>
            <w:tcW w:w="1370" w:type="dxa"/>
          </w:tcPr>
          <w:p w:rsidR="009A01D8" w:rsidRPr="009A4FC6" w:rsidRDefault="009A01D8" w:rsidP="003341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4FC6">
              <w:rPr>
                <w:rFonts w:ascii="ＭＳ ゴシック" w:eastAsia="ＭＳ ゴシック" w:hAnsi="ＭＳ ゴシック" w:hint="eastAsia"/>
                <w:sz w:val="22"/>
              </w:rPr>
              <w:t>50％</w:t>
            </w:r>
          </w:p>
        </w:tc>
        <w:tc>
          <w:tcPr>
            <w:tcW w:w="1371" w:type="dxa"/>
          </w:tcPr>
          <w:p w:rsidR="009A01D8" w:rsidRPr="009A4FC6" w:rsidRDefault="009A01D8" w:rsidP="003341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4FC6">
              <w:rPr>
                <w:rFonts w:ascii="ＭＳ ゴシック" w:eastAsia="ＭＳ ゴシック" w:hAnsi="ＭＳ ゴシック" w:hint="eastAsia"/>
                <w:sz w:val="22"/>
              </w:rPr>
              <w:t>60％</w:t>
            </w:r>
          </w:p>
        </w:tc>
      </w:tr>
    </w:tbl>
    <w:p w:rsidR="009A01D8" w:rsidRPr="009A4FC6" w:rsidRDefault="009A01D8" w:rsidP="009A01D8">
      <w:pPr>
        <w:rPr>
          <w:rFonts w:ascii="ＭＳ ゴシック" w:eastAsia="ＭＳ ゴシック" w:hAnsi="ＭＳ ゴシック"/>
          <w:sz w:val="24"/>
          <w:szCs w:val="24"/>
        </w:rPr>
      </w:pPr>
    </w:p>
    <w:p w:rsidR="009A01D8" w:rsidRPr="001E1D36" w:rsidRDefault="009D2ABB" w:rsidP="00AB6CE7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1E1D36">
        <w:rPr>
          <w:rFonts w:ascii="ＭＳ ゴシック" w:eastAsia="ＭＳ ゴシック" w:hAnsi="ＭＳ ゴシック" w:hint="eastAsia"/>
          <w:sz w:val="22"/>
        </w:rPr>
        <w:t>【表5】実績</w:t>
      </w:r>
    </w:p>
    <w:tbl>
      <w:tblPr>
        <w:tblpPr w:leftFromText="142" w:rightFromText="142" w:vertAnchor="text" w:horzAnchor="page" w:tblpX="183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361"/>
        <w:gridCol w:w="1361"/>
        <w:gridCol w:w="1361"/>
        <w:gridCol w:w="1361"/>
      </w:tblGrid>
      <w:tr w:rsidR="009A01D8" w:rsidRPr="009A4FC6" w:rsidTr="00AB6CE7">
        <w:trPr>
          <w:trHeight w:val="315"/>
        </w:trPr>
        <w:tc>
          <w:tcPr>
            <w:tcW w:w="1360" w:type="dxa"/>
          </w:tcPr>
          <w:p w:rsidR="009A01D8" w:rsidRPr="009A4FC6" w:rsidRDefault="009A01D8" w:rsidP="00AB6CE7">
            <w:pPr>
              <w:pStyle w:val="a9"/>
              <w:ind w:leftChars="231" w:left="48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25年度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26年度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pStyle w:val="a9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27年度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pStyle w:val="a9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28年度</w:t>
            </w:r>
          </w:p>
        </w:tc>
      </w:tr>
      <w:tr w:rsidR="009A01D8" w:rsidRPr="009A4FC6" w:rsidTr="00AB6CE7">
        <w:trPr>
          <w:trHeight w:val="300"/>
        </w:trPr>
        <w:tc>
          <w:tcPr>
            <w:tcW w:w="1360" w:type="dxa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対象者数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587人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561人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600人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552人</w:t>
            </w:r>
          </w:p>
        </w:tc>
      </w:tr>
      <w:tr w:rsidR="009A01D8" w:rsidRPr="009A4FC6" w:rsidTr="00AB6CE7">
        <w:trPr>
          <w:trHeight w:val="235"/>
        </w:trPr>
        <w:tc>
          <w:tcPr>
            <w:tcW w:w="1360" w:type="dxa"/>
          </w:tcPr>
          <w:p w:rsidR="009A01D8" w:rsidRPr="009A4FC6" w:rsidRDefault="00A5640A" w:rsidP="00AB6CE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31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指導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実施者</w:t>
            </w:r>
            <w:r w:rsidR="009A01D8" w:rsidRPr="009A4F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104人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79人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93人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75人</w:t>
            </w:r>
          </w:p>
        </w:tc>
      </w:tr>
      <w:tr w:rsidR="009A01D8" w:rsidRPr="009A4FC6" w:rsidTr="00AB6CE7">
        <w:trPr>
          <w:trHeight w:val="390"/>
        </w:trPr>
        <w:tc>
          <w:tcPr>
            <w:tcW w:w="1360" w:type="dxa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実施率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17.7％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14.1％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15.5％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13.6％</w:t>
            </w:r>
          </w:p>
        </w:tc>
      </w:tr>
      <w:tr w:rsidR="009A01D8" w:rsidRPr="009A4FC6" w:rsidTr="00AB6CE7">
        <w:trPr>
          <w:trHeight w:val="315"/>
        </w:trPr>
        <w:tc>
          <w:tcPr>
            <w:tcW w:w="1360" w:type="dxa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市町村平均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17.6％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16.1％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16.7％</w:t>
            </w:r>
          </w:p>
        </w:tc>
        <w:tc>
          <w:tcPr>
            <w:tcW w:w="1361" w:type="dxa"/>
            <w:vAlign w:val="center"/>
          </w:tcPr>
          <w:p w:rsidR="009A01D8" w:rsidRPr="009A4FC6" w:rsidRDefault="009A01D8" w:rsidP="00AB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F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17.9％</w:t>
            </w:r>
          </w:p>
        </w:tc>
      </w:tr>
    </w:tbl>
    <w:p w:rsidR="00924BF8" w:rsidRPr="00E07A78" w:rsidRDefault="009A01D8" w:rsidP="009A4FC6">
      <w:pPr>
        <w:ind w:left="5250" w:hangingChars="2500" w:hanging="5250"/>
        <w:rPr>
          <w:rFonts w:ascii="ＭＳ ゴシック" w:eastAsia="ＭＳ ゴシック" w:hAnsi="ＭＳ ゴシック"/>
          <w:sz w:val="20"/>
          <w:szCs w:val="20"/>
        </w:rPr>
      </w:pPr>
      <w:r w:rsidRPr="009A4FC6">
        <w:rPr>
          <w:rFonts w:ascii="ＭＳ ゴシック" w:eastAsia="ＭＳ ゴシック" w:hAnsi="ＭＳ ゴシック"/>
          <w:szCs w:val="21"/>
        </w:rPr>
        <w:br w:type="textWrapping" w:clear="all"/>
      </w:r>
      <w:r w:rsidR="009A4FC6" w:rsidRPr="00E07A78">
        <w:rPr>
          <w:rFonts w:ascii="ＭＳ ゴシック" w:eastAsia="ＭＳ ゴシック" w:hAnsi="ＭＳ ゴシック" w:hint="eastAsia"/>
          <w:sz w:val="20"/>
          <w:szCs w:val="20"/>
        </w:rPr>
        <w:t>出典：</w:t>
      </w:r>
      <w:r w:rsidRPr="00E07A78">
        <w:rPr>
          <w:rFonts w:ascii="ＭＳ ゴシック" w:eastAsia="ＭＳ ゴシック" w:hAnsi="ＭＳ ゴシック" w:hint="eastAsia"/>
          <w:sz w:val="20"/>
          <w:szCs w:val="20"/>
        </w:rPr>
        <w:t>法定報告</w:t>
      </w:r>
    </w:p>
    <w:p w:rsidR="00924BF8" w:rsidRPr="009A4FC6" w:rsidRDefault="00924BF8" w:rsidP="00924BF8">
      <w:pPr>
        <w:rPr>
          <w:rFonts w:ascii="ＭＳ ゴシック" w:eastAsia="ＭＳ ゴシック" w:hAnsi="ＭＳ ゴシック"/>
          <w:sz w:val="24"/>
          <w:szCs w:val="24"/>
        </w:rPr>
      </w:pPr>
    </w:p>
    <w:p w:rsidR="00924BF8" w:rsidRPr="00924BF8" w:rsidRDefault="00207D59" w:rsidP="000A1C5D">
      <w:pPr>
        <w:ind w:firstLineChars="350" w:firstLine="8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②</w:t>
      </w:r>
      <w:r w:rsidR="00924BF8" w:rsidRPr="00684098">
        <w:rPr>
          <w:rFonts w:ascii="ＭＳ ゴシック" w:eastAsia="ＭＳ ゴシック" w:hAnsi="ＭＳ ゴシック" w:hint="eastAsia"/>
          <w:b/>
          <w:sz w:val="24"/>
          <w:szCs w:val="24"/>
        </w:rPr>
        <w:t>特定保健指導</w:t>
      </w:r>
      <w:r w:rsidR="00924BF8" w:rsidRPr="00924BF8">
        <w:rPr>
          <w:rFonts w:ascii="ＭＳ ゴシック" w:eastAsia="ＭＳ ゴシック" w:hAnsi="ＭＳ ゴシック" w:hint="eastAsia"/>
          <w:b/>
          <w:sz w:val="24"/>
          <w:szCs w:val="24"/>
        </w:rPr>
        <w:t>実施率の推移と傾向</w:t>
      </w:r>
    </w:p>
    <w:p w:rsidR="00B123BB" w:rsidRDefault="001B243E" w:rsidP="00924BF8">
      <w:pPr>
        <w:ind w:firstLineChars="100" w:firstLine="200"/>
        <w:rPr>
          <w:rFonts w:ascii="HG丸ｺﾞｼｯｸM-PRO" w:eastAsia="HG丸ｺﾞｼｯｸM-PRO" w:hAnsi="HG丸ｺﾞｼｯｸM-PRO"/>
          <w:sz w:val="22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512E214D" wp14:editId="71C05EB6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229225" cy="3267075"/>
            <wp:effectExtent l="0" t="0" r="9525" b="9525"/>
            <wp:wrapNone/>
            <wp:docPr id="3668" name="グラフ 36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794" w:rsidRPr="005A037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9B641" wp14:editId="73319BA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495550" cy="2762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4BF8" w:rsidRPr="00E07A78" w:rsidRDefault="00A05652" w:rsidP="00924BF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図6】</w:t>
                            </w:r>
                            <w:r w:rsidR="00924BF8" w:rsidRPr="00E07A7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特定保健</w:t>
                            </w:r>
                            <w:r w:rsidR="00924BF8" w:rsidRPr="00E07A7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指導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実施率の推移</w:t>
                            </w:r>
                          </w:p>
                          <w:p w:rsidR="00924BF8" w:rsidRPr="005A037A" w:rsidRDefault="00924BF8" w:rsidP="00924B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D9B641" id="正方形/長方形 4" o:spid="_x0000_s1031" style="position:absolute;left:0;text-align:left;margin-left:0;margin-top:1pt;width:196.5pt;height:21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6EdgIAALsEAAAOAAAAZHJzL2Uyb0RvYy54bWysVM1u1DAQviPxDpbvNLvRbkujZqtVqyKk&#10;qq3Uop5nHXtjyX/Y3k3Ke8ADwJkz4sDjUIm3YOyk7apwQuTgzHgm8/PNNzk67rUiW+6DtKam070J&#10;Jdww20izrum7m7NXrykJEUwDyhpe0zse6PHi5YujzlW8tK1VDfcEg5hQda6mbYyuKorAWq4h7FnH&#10;DRqF9Roiqn5dNB46jK5VUU4m+0VnfeO8ZTwEvD0djHSR4wvBWbwUIvBIVE2xtphPn89VOovFEVRr&#10;D66VbCwD/qEKDdJg0sdQpxCBbLz8I5SWzNtgRdxjVhdWCMl47gG7mU6edXPdguO5FwQnuEeYwv8L&#10;yy62V57IpqYzSgxoHNH91y/3n77//PG5+PXx2yCRWQKqc6FC/2t35UctoJi67oXX6Y39kD6De/cI&#10;Lu8jYXhZzg7n8znOgKGtPNgvy3kKWjx97XyIb7jVJAk19Ti8jClsz0McXB9cUjJjz6RSeA+VMqRD&#10;9pUHkxQfkEdCQURRO+wsmDUloNZIUBZ9DrnzbQp5CqElW0COBKtkM7BCy4jUVFLX9PUkPWO5yqSU&#10;PJNrLCwhM2CRpNiv+gxpbjDdrGxzhzB7O/AvOHYmMe05hHgFHgmHZeMSxUs8hLLYix0lSlrrP/zt&#10;PvkjD9BKSYcExtrfb8BzStRbgww5nM5mifFZmc0PSlT8rmW1azEbfWKx/ymuq2NZTP5RPYjCW32L&#10;u7ZMWdEEhmHuAdFROYnDYuG2Mr5cZjdkuYN4bq4dS8ETcgnwm/4WvBsHHZEiF/aB7FA9m/fgO0x8&#10;uYlWyEyGJ1yRREnBDcl0Grc5reCunr2e/jmL3wAAAP//AwBQSwMEFAAGAAgAAAAhAEa2gIDbAAAA&#10;BQEAAA8AAABkcnMvZG93bnJldi54bWxMj81OwzAQhO9IvIO1SNyoQ0tRm8apAAkh1AOiwN2xt0lE&#10;vI5s56dvz3KC085qVjPfFvvZdWLEEFtPCm4XGQgk421LtYLPj+ebDYiYNFndeUIFZ4ywLy8vCp1b&#10;P9E7jsdUCw6hmGsFTUp9LmU0DTodF75HYu/kg9OJ11BLG/TE4a6Tyyy7l063xA2N7vGpQfN9HJyC&#10;L396nJyp6HU8v7XDyyEYszkodX01P+xAJJzT3zH84jM6lMxU+YFsFJ0CfiQpWPJgc7VdsagU3K3X&#10;IMtC/qcvfwAAAP//AwBQSwECLQAUAAYACAAAACEAtoM4kv4AAADhAQAAEwAAAAAAAAAAAAAAAAAA&#10;AAAAW0NvbnRlbnRfVHlwZXNdLnhtbFBLAQItABQABgAIAAAAIQA4/SH/1gAAAJQBAAALAAAAAAAA&#10;AAAAAAAAAC8BAABfcmVscy8ucmVsc1BLAQItABQABgAIAAAAIQAEmN6EdgIAALsEAAAOAAAAAAAA&#10;AAAAAAAAAC4CAABkcnMvZTJvRG9jLnhtbFBLAQItABQABgAIAAAAIQBGtoCA2wAAAAUBAAAPAAAA&#10;AAAAAAAAAAAAANAEAABkcnMvZG93bnJldi54bWxQSwUGAAAAAAQABADzAAAA2AUAAAAA&#10;" filled="f" stroked="f" strokeweight="1pt">
                <v:textbox>
                  <w:txbxContent>
                    <w:p w:rsidR="00924BF8" w:rsidRPr="00E07A78" w:rsidRDefault="00A05652" w:rsidP="00924BF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図6】</w:t>
                      </w:r>
                      <w:r w:rsidR="00924BF8" w:rsidRPr="00E07A7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特定保健</w:t>
                      </w:r>
                      <w:r w:rsidR="00924BF8" w:rsidRPr="00E07A78">
                        <w:rPr>
                          <w:rFonts w:ascii="ＭＳ ゴシック" w:eastAsia="ＭＳ ゴシック" w:hAnsi="ＭＳ ゴシック"/>
                          <w:szCs w:val="21"/>
                        </w:rPr>
                        <w:t>指導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実施率の推移</w:t>
                      </w:r>
                    </w:p>
                    <w:p w:rsidR="00924BF8" w:rsidRPr="005A037A" w:rsidRDefault="00924BF8" w:rsidP="00924BF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123BB" w:rsidRDefault="00B123BB" w:rsidP="00924B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1176F4" w:rsidRDefault="001176F4" w:rsidP="00D86AF4">
      <w:pPr>
        <w:ind w:leftChars="100" w:left="210"/>
        <w:rPr>
          <w:rFonts w:ascii="HG丸ｺﾞｼｯｸM-PRO" w:eastAsia="HG丸ｺﾞｼｯｸM-PRO" w:hAnsi="HG丸ｺﾞｼｯｸM-PRO"/>
          <w:sz w:val="22"/>
        </w:rPr>
      </w:pPr>
    </w:p>
    <w:p w:rsidR="00832958" w:rsidRDefault="001B243E" w:rsidP="00D86AF4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167640</wp:posOffset>
                </wp:positionV>
                <wp:extent cx="1066800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6AF4" w:rsidRPr="00E07A78" w:rsidRDefault="009A4F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7A7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出典：法定報告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6" o:spid="_x0000_s1035" type="#_x0000_t202" style="position:absolute;left:0;text-align:left;margin-left:335.6pt;margin-top:13.2pt;width:84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kATwIAAGkEAAAOAAAAZHJzL2Uyb0RvYy54bWysVEtu2zAQ3RfoHQjua8nfJoLlwE3gooCR&#10;BHCKrGmKsgRIHJakLbnLGAh6iF6h6Lrn0UU6pCzHSLsquqFmOMP5vDej6VVdFmQntMlBxrTfCykR&#10;kkOSy01MPz8s3l1QYiyTCStAipjuhaFXs7dvppWKxAAyKBKhCQaRJqpUTDNrVRQEhmeiZKYHSkg0&#10;pqBLZlHVmyDRrMLoZREMwnASVKATpYELY/D2pjXSmY+fpoLbuzQ1wpIiplib9af259qdwWzKoo1m&#10;Ksv5sQz2D1WULJeY9BTqhllGtjr/I1SZcw0GUtvjUAaQpjkXvgfsph++6maVMSV8LwiOUSeYzP8L&#10;y29395rkSUwnlEhWIkXN4bl5+tE8/WoO30hz+N4cDs3TT9TJxMFVKRPhq5XCd7b+ADXS3t0bvHQo&#10;1Kku3Rf7I2hH4PcnsEVtCXePwsnkIkQTR9uwPxoOxi5M8PJaaWM/CiiJE2KqkUyPMdstjW1dOxeX&#10;TMIiLwpPaCFJhR0Nx6F/cLJg8EJiDtdDW6uTbL2uPQSXXR9rSPbYnoZ2XoziixxrWDJj75nGAcGy&#10;cejtHR5pAZgLjhIlGeivf7t3/sgbWimpcOBiar5smRaUFJ8kMnrZH43chHplNH4/QEWfW9bnFrkt&#10;rwFnuo/rpbgXnb8tOjHVUD7ibsxdVjQxyTF3TG0nXtt2DXC3uJjPvRPOpGJ2KVeKu9AOVYfwQ/3I&#10;tDrSYJHAW+hGk0Wv2Gh9Wz7mWwtp7qlyOLeoHuHHefZkH3fPLcy57r1e/hCz3wAAAP//AwBQSwME&#10;FAAGAAgAAAAhAHYKzPPhAAAACQEAAA8AAABkcnMvZG93bnJldi54bWxMj8FOwzAMhu9IvENkJG4s&#10;XWFdV5pOU6UJCcFhYxduaeO1FY1TmmwrPD3mBEfbn35/f76ebC/OOPrOkYL5LAKBVDvTUaPg8La9&#10;S0H4oMno3hEq+EIP6+L6KteZcRfa4XkfGsEh5DOtoA1hyKT0dYtW+5kbkPh2dKPVgcexkWbUFw63&#10;vYyjKJFWd8QfWj1g2WL9sT9ZBc/l9lXvqtim33359HLcDJ+H94VStzfT5hFEwCn8wfCrz+pQsFPl&#10;TmS86BUky3nMqII4eQDBQHq/4kWlYLlYgSxy+b9B8QMAAP//AwBQSwECLQAUAAYACAAAACEAtoM4&#10;kv4AAADhAQAAEwAAAAAAAAAAAAAAAAAAAAAAW0NvbnRlbnRfVHlwZXNdLnhtbFBLAQItABQABgAI&#10;AAAAIQA4/SH/1gAAAJQBAAALAAAAAAAAAAAAAAAAAC8BAABfcmVscy8ucmVsc1BLAQItABQABgAI&#10;AAAAIQCXoKkATwIAAGkEAAAOAAAAAAAAAAAAAAAAAC4CAABkcnMvZTJvRG9jLnhtbFBLAQItABQA&#10;BgAIAAAAIQB2Cszz4QAAAAkBAAAPAAAAAAAAAAAAAAAAAKkEAABkcnMvZG93bnJldi54bWxQSwUG&#10;AAAAAAQABADzAAAAtwUAAAAA&#10;" filled="f" stroked="f" strokeweight=".5pt">
                <v:textbox>
                  <w:txbxContent>
                    <w:p w:rsidR="00D86AF4" w:rsidRPr="00E07A78" w:rsidRDefault="009A4FC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07A7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出典：法定報告</w:t>
                      </w:r>
                    </w:p>
                  </w:txbxContent>
                </v:textbox>
              </v:shape>
            </w:pict>
          </mc:Fallback>
        </mc:AlternateContent>
      </w:r>
    </w:p>
    <w:p w:rsidR="001B243E" w:rsidRDefault="001B243E" w:rsidP="00832958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924BF8" w:rsidRDefault="00924BF8" w:rsidP="00832958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5A037A">
        <w:rPr>
          <w:rFonts w:ascii="HG丸ｺﾞｼｯｸM-PRO" w:eastAsia="HG丸ｺﾞｼｯｸM-PRO" w:hAnsi="HG丸ｺﾞｼｯｸM-PRO" w:hint="eastAsia"/>
          <w:sz w:val="22"/>
        </w:rPr>
        <w:t>平成２５年度の実施率は、埼玉県市</w:t>
      </w:r>
      <w:r>
        <w:rPr>
          <w:rFonts w:ascii="HG丸ｺﾞｼｯｸM-PRO" w:eastAsia="HG丸ｺﾞｼｯｸM-PRO" w:hAnsi="HG丸ｺﾞｼｯｸM-PRO" w:hint="eastAsia"/>
          <w:sz w:val="22"/>
        </w:rPr>
        <w:t>町</w:t>
      </w:r>
      <w:r w:rsidRPr="005A037A">
        <w:rPr>
          <w:rFonts w:ascii="HG丸ｺﾞｼｯｸM-PRO" w:eastAsia="HG丸ｺﾞｼｯｸM-PRO" w:hAnsi="HG丸ｺﾞｼｯｸM-PRO" w:hint="eastAsia"/>
          <w:sz w:val="22"/>
        </w:rPr>
        <w:t>村平均実施率を上回りましたが</w:t>
      </w:r>
      <w:r w:rsidR="0016065C">
        <w:rPr>
          <w:rFonts w:ascii="HG丸ｺﾞｼｯｸM-PRO" w:eastAsia="HG丸ｺﾞｼｯｸM-PRO" w:hAnsi="HG丸ｺﾞｼｯｸM-PRO" w:hint="eastAsia"/>
          <w:sz w:val="22"/>
        </w:rPr>
        <w:t>、</w:t>
      </w:r>
      <w:r w:rsidRPr="00572ADE">
        <w:rPr>
          <w:rFonts w:ascii="HG丸ｺﾞｼｯｸM-PRO" w:eastAsia="HG丸ｺﾞｼｯｸM-PRO" w:hAnsi="HG丸ｺﾞｼｯｸM-PRO" w:hint="eastAsia"/>
          <w:sz w:val="22"/>
        </w:rPr>
        <w:t>平成２６年度</w:t>
      </w:r>
      <w:r w:rsidR="00A5640A" w:rsidRPr="00572ADE">
        <w:rPr>
          <w:rFonts w:ascii="HG丸ｺﾞｼｯｸM-PRO" w:eastAsia="HG丸ｺﾞｼｯｸM-PRO" w:hAnsi="HG丸ｺﾞｼｯｸM-PRO" w:hint="eastAsia"/>
          <w:sz w:val="22"/>
        </w:rPr>
        <w:t>以降は</w:t>
      </w:r>
      <w:r w:rsidRPr="00572ADE">
        <w:rPr>
          <w:rFonts w:ascii="HG丸ｺﾞｼｯｸM-PRO" w:eastAsia="HG丸ｺﾞｼｯｸM-PRO" w:hAnsi="HG丸ｺﾞｼｯｸM-PRO" w:hint="eastAsia"/>
          <w:sz w:val="22"/>
        </w:rPr>
        <w:t>下回りました。実施率の向上を図るため、通知や電話による利用勧奨を行いましたが、</w:t>
      </w:r>
      <w:r w:rsidRPr="005A037A">
        <w:rPr>
          <w:rFonts w:ascii="HG丸ｺﾞｼｯｸM-PRO" w:eastAsia="HG丸ｺﾞｼｯｸM-PRO" w:hAnsi="HG丸ｺﾞｼｯｸM-PRO" w:hint="eastAsia"/>
          <w:sz w:val="22"/>
        </w:rPr>
        <w:t>実施率の目標</w:t>
      </w:r>
      <w:r w:rsidR="00623555">
        <w:rPr>
          <w:rFonts w:ascii="HG丸ｺﾞｼｯｸM-PRO" w:eastAsia="HG丸ｺﾞｼｯｸM-PRO" w:hAnsi="HG丸ｺﾞｼｯｸM-PRO" w:hint="eastAsia"/>
          <w:sz w:val="22"/>
        </w:rPr>
        <w:t>値に</w:t>
      </w:r>
      <w:r w:rsidRPr="005A037A">
        <w:rPr>
          <w:rFonts w:ascii="HG丸ｺﾞｼｯｸM-PRO" w:eastAsia="HG丸ｺﾞｼｯｸM-PRO" w:hAnsi="HG丸ｺﾞｼｯｸM-PRO" w:hint="eastAsia"/>
          <w:sz w:val="22"/>
        </w:rPr>
        <w:t>は</w:t>
      </w:r>
      <w:r w:rsidR="00623555">
        <w:rPr>
          <w:rFonts w:ascii="HG丸ｺﾞｼｯｸM-PRO" w:eastAsia="HG丸ｺﾞｼｯｸM-PRO" w:hAnsi="HG丸ｺﾞｼｯｸM-PRO" w:hint="eastAsia"/>
          <w:sz w:val="22"/>
        </w:rPr>
        <w:t>、５年間を通して</w:t>
      </w:r>
      <w:r w:rsidR="003A55D2">
        <w:rPr>
          <w:rFonts w:ascii="HG丸ｺﾞｼｯｸM-PRO" w:eastAsia="HG丸ｺﾞｼｯｸM-PRO" w:hAnsi="HG丸ｺﾞｼｯｸM-PRO" w:hint="eastAsia"/>
          <w:sz w:val="22"/>
        </w:rPr>
        <w:t>到達</w:t>
      </w:r>
      <w:r w:rsidR="00FD3518" w:rsidRPr="00FD3518">
        <w:rPr>
          <w:rFonts w:ascii="HG丸ｺﾞｼｯｸM-PRO" w:eastAsia="HG丸ｺﾞｼｯｸM-PRO" w:hAnsi="HG丸ｺﾞｼｯｸM-PRO" w:hint="eastAsia"/>
          <w:sz w:val="22"/>
        </w:rPr>
        <w:t>で</w:t>
      </w:r>
      <w:r w:rsidR="00FD3518">
        <w:rPr>
          <w:rFonts w:ascii="HG丸ｺﾞｼｯｸM-PRO" w:eastAsia="HG丸ｺﾞｼｯｸM-PRO" w:hAnsi="HG丸ｺﾞｼｯｸM-PRO" w:hint="eastAsia"/>
          <w:sz w:val="22"/>
        </w:rPr>
        <w:t>きない見込み</w:t>
      </w:r>
      <w:r w:rsidR="00623555">
        <w:rPr>
          <w:rFonts w:ascii="HG丸ｺﾞｼｯｸM-PRO" w:eastAsia="HG丸ｺﾞｼｯｸM-PRO" w:hAnsi="HG丸ｺﾞｼｯｸM-PRO" w:hint="eastAsia"/>
          <w:sz w:val="22"/>
        </w:rPr>
        <w:t>となっています</w:t>
      </w:r>
      <w:r w:rsidR="00FD3518" w:rsidRPr="005A4294">
        <w:rPr>
          <w:rFonts w:ascii="HG丸ｺﾞｼｯｸM-PRO" w:eastAsia="HG丸ｺﾞｼｯｸM-PRO" w:hAnsi="HG丸ｺﾞｼｯｸM-PRO" w:hint="eastAsia"/>
          <w:sz w:val="22"/>
        </w:rPr>
        <w:t>。</w:t>
      </w:r>
      <w:r w:rsidR="005706E8">
        <w:rPr>
          <w:rFonts w:ascii="HG丸ｺﾞｼｯｸM-PRO" w:eastAsia="HG丸ｺﾞｼｯｸM-PRO" w:hAnsi="HG丸ｺﾞｼｯｸM-PRO" w:hint="eastAsia"/>
          <w:sz w:val="22"/>
        </w:rPr>
        <w:t>【表4】【表5】【図6】</w:t>
      </w: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630A6D" w:rsidRDefault="00630A6D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630A6D" w:rsidRDefault="00630A6D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Pr="007E1977" w:rsidRDefault="00A05652" w:rsidP="00A05652">
      <w:pPr>
        <w:ind w:rightChars="-270" w:right="-567" w:firstLineChars="50" w:firstLine="105"/>
        <w:rPr>
          <w:rFonts w:ascii="ＭＳ Ｐゴシック" w:eastAsia="ＭＳ Ｐゴシック" w:hAnsi="ＭＳ Ｐゴシック"/>
          <w:sz w:val="22"/>
        </w:rPr>
      </w:pPr>
      <w:r w:rsidRPr="00A05652">
        <w:rPr>
          <w:rFonts w:ascii="ＭＳ Ｐゴシック" w:eastAsia="ＭＳ Ｐゴシック" w:hAnsi="ＭＳ Ｐゴシック" w:hint="eastAsia"/>
          <w:szCs w:val="21"/>
        </w:rPr>
        <w:lastRenderedPageBreak/>
        <w:t>【</w:t>
      </w:r>
      <w:r w:rsidRPr="00A05652">
        <w:rPr>
          <w:rFonts w:ascii="ＭＳ Ｐゴシック" w:eastAsia="ＭＳ Ｐゴシック" w:hAnsi="ＭＳ Ｐゴシック"/>
          <w:szCs w:val="21"/>
        </w:rPr>
        <w:t>図7】</w:t>
      </w:r>
      <w:r w:rsidR="007E1977" w:rsidRPr="007E1977">
        <w:rPr>
          <w:rFonts w:ascii="ＭＳ Ｐゴシック" w:eastAsia="ＭＳ Ｐゴシック" w:hAnsi="ＭＳ Ｐゴシック" w:hint="eastAsia"/>
          <w:sz w:val="22"/>
        </w:rPr>
        <w:t xml:space="preserve">年齢階級別動機付け支援対象者（男性）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/>
          <w:sz w:val="22"/>
        </w:rPr>
        <w:t xml:space="preserve"> </w:t>
      </w:r>
      <w:r w:rsidRPr="00A05652">
        <w:rPr>
          <w:rFonts w:ascii="ＭＳ Ｐゴシック" w:eastAsia="ＭＳ Ｐゴシック" w:hAnsi="ＭＳ Ｐゴシック" w:hint="eastAsia"/>
          <w:szCs w:val="21"/>
        </w:rPr>
        <w:t>【</w:t>
      </w:r>
      <w:r w:rsidRPr="00A05652">
        <w:rPr>
          <w:rFonts w:ascii="ＭＳ Ｐゴシック" w:eastAsia="ＭＳ Ｐゴシック" w:hAnsi="ＭＳ Ｐゴシック"/>
          <w:szCs w:val="21"/>
        </w:rPr>
        <w:t>図8】</w:t>
      </w:r>
      <w:r w:rsidR="007E1977" w:rsidRPr="007E1977">
        <w:rPr>
          <w:rFonts w:ascii="ＭＳ Ｐゴシック" w:eastAsia="ＭＳ Ｐゴシック" w:hAnsi="ＭＳ Ｐゴシック" w:hint="eastAsia"/>
          <w:sz w:val="22"/>
        </w:rPr>
        <w:t>年齢階級別動機付け支援終了者（男性）</w:t>
      </w:r>
    </w:p>
    <w:p w:rsidR="00286909" w:rsidRDefault="007E1977" w:rsidP="00364242">
      <w:pPr>
        <w:ind w:leftChars="100" w:left="420" w:hangingChars="100" w:hanging="210"/>
        <w:rPr>
          <w:rFonts w:ascii="HG丸ｺﾞｼｯｸM-PRO" w:eastAsia="HG丸ｺﾞｼｯｸM-PRO" w:hAnsi="HG丸ｺﾞｼｯｸM-PRO"/>
          <w:sz w:val="22"/>
        </w:rPr>
      </w:pPr>
      <w:r w:rsidRPr="00DC041D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3119121</wp:posOffset>
            </wp:positionH>
            <wp:positionV relativeFrom="paragraph">
              <wp:posOffset>41910</wp:posOffset>
            </wp:positionV>
            <wp:extent cx="2936240" cy="3771900"/>
            <wp:effectExtent l="0" t="0" r="16510" b="0"/>
            <wp:wrapNone/>
            <wp:docPr id="36" name="オブジェクト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41D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038475" cy="3771900"/>
            <wp:effectExtent l="0" t="0" r="9525" b="0"/>
            <wp:wrapNone/>
            <wp:docPr id="35" name="オブジェクト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286909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286909" w:rsidRDefault="00832958" w:rsidP="00364242">
      <w:pPr>
        <w:ind w:leftChars="100" w:left="410" w:hangingChars="100" w:hanging="200"/>
        <w:rPr>
          <w:rFonts w:ascii="HG丸ｺﾞｼｯｸM-PRO" w:eastAsia="HG丸ｺﾞｼｯｸM-PRO" w:hAnsi="HG丸ｺﾞｼｯｸM-PRO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0F0997" wp14:editId="72EF9522">
                <wp:simplePos x="0" y="0"/>
                <wp:positionH relativeFrom="margin">
                  <wp:posOffset>5000625</wp:posOffset>
                </wp:positionH>
                <wp:positionV relativeFrom="paragraph">
                  <wp:posOffset>85090</wp:posOffset>
                </wp:positionV>
                <wp:extent cx="1066800" cy="31055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2958" w:rsidRPr="00364242" w:rsidRDefault="00832958" w:rsidP="00832958">
                            <w:pPr>
                              <w:ind w:rightChars="-145" w:right="-3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642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出典</w:t>
                            </w:r>
                            <w:r w:rsidRPr="0036424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：法定報告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0F0997" id="テキスト ボックス 10" o:spid="_x0000_s1036" type="#_x0000_t202" style="position:absolute;left:0;text-align:left;margin-left:393.75pt;margin-top:6.7pt;width:84pt;height:24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GMUAIAAGwEAAAOAAAAZHJzL2Uyb0RvYy54bWysVEtu2zAQ3RfoHQjuG8lO7KZG5MBNkKJA&#10;kARwiqxpirIFSByWpCOlyxgoeoheoei659FF+kjZTpB2VXRDzXA+nHlvRienbV2xe2VdSTrjg4OU&#10;M6Ul5aVeZvzT7cWbY86cFzoXFWmV8Qfl+On09auTxkzUkFZU5coyJNFu0piMr7w3kyRxcqVq4Q7I&#10;KA1jQbYWHqpdJrkVDbLXVTJM03HSkM2NJamcw+15b+TTmL8olPTXReGUZ1XGUZuPp43nIpzJ9ERM&#10;llaYVSm3ZYh/qKIWpcaj+1Tnwgu2tuUfqepSWnJU+ANJdUJFUUoVe0A3g/RFN/OVMCr2AnCc2cPk&#10;/l9aeXV/Y1mZgzvAo0UNjrrN1+7xR/f4q9t8Y93me7fZdI8/oTP4ALDGuAni5gaRvn1PLYJ39w6X&#10;AYe2sHX4okMGO3I/7OFWrWcyBKXj8XEKk4TtcJCORjFN8hRtrPMfFNUsCBm3oDOiLO4vnUclcN25&#10;hMc0XZRVFSmtNGsyPj4cpTFgb0FEpREYeuhrDZJvF+0OhG2DC8of0J+lfmSckRclirgUzt8IixlB&#10;3Zh7f42jqAiP0VbibEX2y9/ugz+og5WzBjOXcfd5LazirPqoQeq7wdER0vqoHI3eDqHY55bFc4te&#10;12eEsR5gw4yMYvD31U4sLNV3WI9ZeBUmoSXezrjfiWe+3wSsl1SzWXTCWBrhL/XcyJA6wBogvm3v&#10;hDVbHjwYvKLddIrJCzp6356Q2dpTUUauAtA9qlv8MdKRwu36hZ15rkevp5/E9DcAAAD//wMAUEsD&#10;BBQABgAIAAAAIQCAVzQL4QAAAAkBAAAPAAAAZHJzL2Rvd25yZXYueG1sTI/BTsMwDIbvSLxDZCRu&#10;LKWjWylNp6nShITYYWMXbm7jtRVNUppsKzw95gRH+//0+3O+mkwvzjT6zlkF97MIBNna6c42Cg5v&#10;m7sUhA9oNfbOkoIv8rAqrq9yzLS72B2d96ERXGJ9hgraEIZMSl+3ZNDP3ECWs6MbDQYex0bqES9c&#10;bnoZR9FCGuwsX2hxoLKl+mN/Mgpeys0Wd1Vs0u++fH49rofPw3ui1O3NtH4CEWgKfzD86rM6FOxU&#10;uZPVXvQKlukyYZSD+QMIBh6ThBeVgkU8B1nk8v8HxQ8AAAD//wMAUEsBAi0AFAAGAAgAAAAhALaD&#10;OJL+AAAA4QEAABMAAAAAAAAAAAAAAAAAAAAAAFtDb250ZW50X1R5cGVzXS54bWxQSwECLQAUAAYA&#10;CAAAACEAOP0h/9YAAACUAQAACwAAAAAAAAAAAAAAAAAvAQAAX3JlbHMvLnJlbHNQSwECLQAUAAYA&#10;CAAAACEAP7xxjFACAABsBAAADgAAAAAAAAAAAAAAAAAuAgAAZHJzL2Uyb0RvYy54bWxQSwECLQAU&#10;AAYACAAAACEAgFc0C+EAAAAJAQAADwAAAAAAAAAAAAAAAACqBAAAZHJzL2Rvd25yZXYueG1sUEsF&#10;BgAAAAAEAAQA8wAAALgFAAAAAA==&#10;" filled="f" stroked="f" strokeweight=".5pt">
                <v:textbox>
                  <w:txbxContent>
                    <w:p w:rsidR="00832958" w:rsidRPr="00364242" w:rsidRDefault="00832958" w:rsidP="00832958">
                      <w:pPr>
                        <w:ind w:rightChars="-145" w:right="-30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642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出典</w:t>
                      </w:r>
                      <w:r w:rsidRPr="0036424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：法定報告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0F0997" wp14:editId="72EF9522">
                <wp:simplePos x="0" y="0"/>
                <wp:positionH relativeFrom="margin">
                  <wp:posOffset>1924050</wp:posOffset>
                </wp:positionH>
                <wp:positionV relativeFrom="paragraph">
                  <wp:posOffset>94615</wp:posOffset>
                </wp:positionV>
                <wp:extent cx="1066800" cy="31055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2958" w:rsidRPr="00364242" w:rsidRDefault="00832958" w:rsidP="00832958">
                            <w:pPr>
                              <w:ind w:rightChars="-145" w:right="-3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642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出典</w:t>
                            </w:r>
                            <w:r w:rsidRPr="0036424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：法定報告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0F0997" id="テキスト ボックス 9" o:spid="_x0000_s1037" type="#_x0000_t202" style="position:absolute;left:0;text-align:left;margin-left:151.5pt;margin-top:7.45pt;width:84pt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tSUAIAAGkEAAAOAAAAZHJzL2Uyb0RvYy54bWysVM1u2zAMvg/YOwi6L3bSJGuMOEXWIsOA&#10;oC2QDj0rshwbsEVNUmJnxwYo9hB7hWHnPY9fZJTspEG307CLTIo/Ir+P9PSqLguyE9rkIGPa74WU&#10;CMkhyeUmpp8fFu8uKTGWyYQVIEVM98LQq9nbN9NKRWIAGRSJ0ASTSBNVKqaZtSoKAsMzUTLTAyUk&#10;GlPQJbOo6k2QaFZh9rIIBmE4DirQidLAhTF4e9Ma6cznT1PB7V2aGmFJEVOszfpT+3PtzmA2ZdFG&#10;M5XlvCuD/UMVJcslPnpKdcMsI1ud/5GqzLkGA6ntcSgDSNOcC98DdtMPX3WzypgSvhcEx6gTTOb/&#10;peW3u3tN8iSmE0okK5Gi5vDcPP1onn41h2+kOXxvDofm6SfqZOLgqpSJMGqlMM7WH6BG2o/3Bi8d&#10;CnWqS/fF/gjaEfj9CWxRW8JdUDgeX4Zo4mi76IejkU8TvEQrbexHASVxQkw1kukxZrulsVgJuh5d&#10;3GMSFnlReEILSaqYji9GoQ84WTCikBjoemhrdZKt13UHQdffGpI9tqehnRej+CLHGpbM2HumcUCw&#10;bBx6e4dHWgC+BZ1ESQb669/unT/yhlZKKhy4mJovW6YFJcUniYxO+sOhm1CvDEfvB6joc8v63CK3&#10;5TXgTPdxvRT3ovO3xVFMNZSPuBtz9yqamOT4dkztUby27RrgbnExn3snnEnF7FKuFHepHaoO4Yf6&#10;kWnV0WCRwFs4jiaLXrHR+rZ8zLcW0txT5XBuUe3gx3n2DHa75xbmXPdeL3+I2W8AAAD//wMAUEsD&#10;BBQABgAIAAAAIQDebe5A4QAAAAkBAAAPAAAAZHJzL2Rvd25yZXYueG1sTI9BT8JAEIXvJv6HzZh4&#10;ky0UsdRuCWlCTIwcQC7ctt2hbezO1u4C1V/veNLjvPfy5nvZarSduODgW0cKppMIBFLlTEu1gsP7&#10;5iEB4YMmoztHqOALPazy25tMp8ZdaYeXfagFl5BPtYImhD6V0lcNWu0nrkdi7+QGqwOfQy3NoK9c&#10;bjs5i6KFtLol/tDoHosGq4/92Sp4LTZbvStnNvnuipe307r/PBwflbq/G9fPIAKO4S8Mv/iMDjkz&#10;le5MxotOQRzFvCWwMV+C4MD8acpCqWARJyDzTP5fkP8AAAD//wMAUEsBAi0AFAAGAAgAAAAhALaD&#10;OJL+AAAA4QEAABMAAAAAAAAAAAAAAAAAAAAAAFtDb250ZW50X1R5cGVzXS54bWxQSwECLQAUAAYA&#10;CAAAACEAOP0h/9YAAACUAQAACwAAAAAAAAAAAAAAAAAvAQAAX3JlbHMvLnJlbHNQSwECLQAUAAYA&#10;CAAAACEAQa17UlACAABpBAAADgAAAAAAAAAAAAAAAAAuAgAAZHJzL2Uyb0RvYy54bWxQSwECLQAU&#10;AAYACAAAACEA3m3uQOEAAAAJAQAADwAAAAAAAAAAAAAAAACqBAAAZHJzL2Rvd25yZXYueG1sUEsF&#10;BgAAAAAEAAQA8wAAALgFAAAAAA==&#10;" filled="f" stroked="f" strokeweight=".5pt">
                <v:textbox>
                  <w:txbxContent>
                    <w:p w:rsidR="00832958" w:rsidRPr="00364242" w:rsidRDefault="00832958" w:rsidP="00832958">
                      <w:pPr>
                        <w:ind w:rightChars="-145" w:right="-30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642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出典</w:t>
                      </w:r>
                      <w:r w:rsidRPr="0036424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：法定報告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1977" w:rsidRDefault="007E1977" w:rsidP="00832958">
      <w:pPr>
        <w:ind w:rightChars="-270" w:right="-567"/>
        <w:rPr>
          <w:rFonts w:ascii="HG丸ｺﾞｼｯｸM-PRO" w:eastAsia="HG丸ｺﾞｼｯｸM-PRO" w:hAnsi="HG丸ｺﾞｼｯｸM-PRO"/>
          <w:sz w:val="22"/>
        </w:rPr>
      </w:pPr>
    </w:p>
    <w:p w:rsidR="007E1977" w:rsidRPr="007E1977" w:rsidRDefault="00A05652" w:rsidP="00A05652">
      <w:pPr>
        <w:ind w:rightChars="-338" w:right="-710" w:firstLineChars="50" w:firstLine="105"/>
        <w:rPr>
          <w:rFonts w:ascii="ＭＳ Ｐゴシック" w:eastAsia="ＭＳ Ｐゴシック" w:hAnsi="ＭＳ Ｐゴシック"/>
          <w:sz w:val="22"/>
        </w:rPr>
      </w:pPr>
      <w:r w:rsidRPr="00A05652">
        <w:rPr>
          <w:rFonts w:ascii="ＭＳ Ｐゴシック" w:eastAsia="ＭＳ Ｐゴシック" w:hAnsi="ＭＳ Ｐゴシック" w:hint="eastAsia"/>
          <w:szCs w:val="21"/>
        </w:rPr>
        <w:t>【</w:t>
      </w:r>
      <w:r w:rsidRPr="00A05652">
        <w:rPr>
          <w:rFonts w:ascii="ＭＳ Ｐゴシック" w:eastAsia="ＭＳ Ｐゴシック" w:hAnsi="ＭＳ Ｐゴシック"/>
          <w:szCs w:val="21"/>
        </w:rPr>
        <w:t>図9】</w:t>
      </w:r>
      <w:r w:rsidR="007E1977" w:rsidRPr="00A05652">
        <w:rPr>
          <w:rFonts w:ascii="ＭＳ Ｐゴシック" w:eastAsia="ＭＳ Ｐゴシック" w:hAnsi="ＭＳ Ｐゴシック" w:hint="eastAsia"/>
          <w:sz w:val="22"/>
        </w:rPr>
        <w:t>年齢階級</w:t>
      </w:r>
      <w:r w:rsidR="007E1977" w:rsidRPr="007E1977">
        <w:rPr>
          <w:rFonts w:ascii="ＭＳ Ｐゴシック" w:eastAsia="ＭＳ Ｐゴシック" w:hAnsi="ＭＳ Ｐゴシック" w:hint="eastAsia"/>
          <w:sz w:val="22"/>
        </w:rPr>
        <w:t xml:space="preserve">別動機付け支援対象者（女性）　　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A05652">
        <w:rPr>
          <w:rFonts w:ascii="ＭＳ Ｐゴシック" w:eastAsia="ＭＳ Ｐゴシック" w:hAnsi="ＭＳ Ｐゴシック" w:hint="eastAsia"/>
          <w:szCs w:val="21"/>
        </w:rPr>
        <w:t>【</w:t>
      </w:r>
      <w:r w:rsidRPr="00A05652">
        <w:rPr>
          <w:rFonts w:ascii="ＭＳ Ｐゴシック" w:eastAsia="ＭＳ Ｐゴシック" w:hAnsi="ＭＳ Ｐゴシック"/>
          <w:szCs w:val="21"/>
        </w:rPr>
        <w:t>図10】</w:t>
      </w:r>
      <w:r w:rsidR="007E1977" w:rsidRPr="00A05652">
        <w:rPr>
          <w:rFonts w:ascii="ＭＳ Ｐゴシック" w:eastAsia="ＭＳ Ｐゴシック" w:hAnsi="ＭＳ Ｐゴシック" w:hint="eastAsia"/>
          <w:sz w:val="22"/>
        </w:rPr>
        <w:t>年齢</w:t>
      </w:r>
      <w:r w:rsidR="007E1977" w:rsidRPr="007E1977">
        <w:rPr>
          <w:rFonts w:ascii="ＭＳ Ｐゴシック" w:eastAsia="ＭＳ Ｐゴシック" w:hAnsi="ＭＳ Ｐゴシック" w:hint="eastAsia"/>
          <w:sz w:val="22"/>
        </w:rPr>
        <w:t>階級別動機付け支援終了者（女性）</w:t>
      </w:r>
    </w:p>
    <w:p w:rsidR="007E1977" w:rsidRPr="007E1977" w:rsidRDefault="007F6CFB" w:rsidP="00364242">
      <w:pPr>
        <w:ind w:leftChars="100" w:left="420" w:hangingChars="100" w:hanging="210"/>
        <w:rPr>
          <w:rFonts w:ascii="HG丸ｺﾞｼｯｸM-PRO" w:eastAsia="HG丸ｺﾞｼｯｸM-PRO" w:hAnsi="HG丸ｺﾞｼｯｸM-PRO"/>
          <w:sz w:val="22"/>
        </w:rPr>
      </w:pPr>
      <w:r w:rsidRPr="00DC041D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13335</wp:posOffset>
            </wp:positionV>
            <wp:extent cx="2917190" cy="3723640"/>
            <wp:effectExtent l="0" t="0" r="16510" b="10160"/>
            <wp:wrapNone/>
            <wp:docPr id="25" name="オブジェクト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41D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038475" cy="3723532"/>
            <wp:effectExtent l="0" t="0" r="9525" b="10795"/>
            <wp:wrapNone/>
            <wp:docPr id="38" name="オブジェクト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7E1977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E1977" w:rsidRDefault="00832958" w:rsidP="00364242">
      <w:pPr>
        <w:ind w:leftChars="100" w:left="410" w:hangingChars="100" w:hanging="200"/>
        <w:rPr>
          <w:rFonts w:ascii="HG丸ｺﾞｼｯｸM-PRO" w:eastAsia="HG丸ｺﾞｼｯｸM-PRO" w:hAnsi="HG丸ｺﾞｼｯｸM-PRO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0F0997" wp14:editId="72EF9522">
                <wp:simplePos x="0" y="0"/>
                <wp:positionH relativeFrom="margin">
                  <wp:posOffset>5010150</wp:posOffset>
                </wp:positionH>
                <wp:positionV relativeFrom="paragraph">
                  <wp:posOffset>8890</wp:posOffset>
                </wp:positionV>
                <wp:extent cx="1066800" cy="310551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2958" w:rsidRPr="00364242" w:rsidRDefault="00832958" w:rsidP="00832958">
                            <w:pPr>
                              <w:ind w:rightChars="-145" w:right="-3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642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出典</w:t>
                            </w:r>
                            <w:r w:rsidRPr="0036424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：法定報告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0F0997" id="テキスト ボックス 12" o:spid="_x0000_s1038" type="#_x0000_t202" style="position:absolute;left:0;text-align:left;margin-left:394.5pt;margin-top:.7pt;width:84pt;height:24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ZuUAIAAGwEAAAOAAAAZHJzL2Uyb0RvYy54bWysVEtu2zAQ3RfoHQjuG8lO7KZG5MBNkKJA&#10;kARIiqxpirIFSByWpCOlyxgoeoheoei659FF+kjZjpF2VXRDzXA+nHlvRienbV2xB2VdSTrjg4OU&#10;M6Ul5aVeZPzT3cWbY86cFzoXFWmV8Ufl+On09auTxkzUkJZU5coyJNFu0piML703kyRxcqlq4Q7I&#10;KA1jQbYWHqpdJLkVDbLXVTJM03HSkM2NJamcw+15b+TTmL8olPTXReGUZ1XGUZuPp43nPJzJ9ERM&#10;FlaYZSk3ZYh/qKIWpcaju1Tnwgu2suUfqepSWnJU+ANJdUJFUUoVe0A3g/RFN7dLYVTsBeA4s4PJ&#10;/b+08urhxrIyB3dDzrSowVG3/to9/eiefnXrb6xbf+/W6+7pJ3QGHwDWGDdB3K1BpG/fU4vg7b3D&#10;ZcChLWwdvuiQwQ7oH3dwq9YzGYLS8fg4hUnCdjhIR6OYJnmONtb5D4pqFoSMW9AZURYPl86jErhu&#10;XcJjmi7KqoqUVpo1GR8fjtIYsLMgotIIDD30tQbJt/N2C8KmwTnlj+jPUj8yzsiLEkVcCudvhMWM&#10;oG7Mvb/GUVSEx2gjcbYk++Vv98Ef1MHKWYOZy7j7vBJWcVZ91CD13eDoKAxpVI5Gb4dQ7L5lvm/R&#10;q/qMMNYDbJiRUQz+vtqKhaX6HusxC6/CJLTE2xn3W/HM95uA9ZJqNotOGEsj/KW+NTKkDrAGiO/a&#10;e2HNhgcPBq9oO51i8oKO3rcnZLbyVJSRqwB0j+oGf4x0pHCzfmFn9vXo9fyTmP4GAAD//wMAUEsD&#10;BBQABgAIAAAAIQD7IBXl3wAAAAgBAAAPAAAAZHJzL2Rvd25yZXYueG1sTI/BTsMwEETvSPyDtUjc&#10;qEMhNA1xqipShYTg0NILt03sJhH2OsRuG/h6lhMcR281+6ZYTc6KkxlD70nB7SwBYajxuqdWwf5t&#10;c5OBCBFJo/VkFHyZAKvy8qLAXPszbc1pF1vBJRRyVNDFOORShqYzDsPMD4aYHfzoMHIcW6lHPHO5&#10;s3KeJA/SYU/8ocPBVJ1pPnZHp+C52rzitp677NtWTy+H9fC5f0+Vur6a1o8gopni3zH86rM6lOxU&#10;+yPpIKyCRbbkLZHBPQjmy3TBuVaQJncgy0L+H1D+AAAA//8DAFBLAQItABQABgAIAAAAIQC2gziS&#10;/gAAAOEBAAATAAAAAAAAAAAAAAAAAAAAAABbQ29udGVudF9UeXBlc10ueG1sUEsBAi0AFAAGAAgA&#10;AAAhADj9If/WAAAAlAEAAAsAAAAAAAAAAAAAAAAALwEAAF9yZWxzLy5yZWxzUEsBAi0AFAAGAAgA&#10;AAAhAJ4H1m5QAgAAbAQAAA4AAAAAAAAAAAAAAAAALgIAAGRycy9lMm9Eb2MueG1sUEsBAi0AFAAG&#10;AAgAAAAhAPsgFeXfAAAACAEAAA8AAAAAAAAAAAAAAAAAqgQAAGRycy9kb3ducmV2LnhtbFBLBQYA&#10;AAAABAAEAPMAAAC2BQAAAAA=&#10;" filled="f" stroked="f" strokeweight=".5pt">
                <v:textbox>
                  <w:txbxContent>
                    <w:p w:rsidR="00832958" w:rsidRPr="00364242" w:rsidRDefault="00832958" w:rsidP="00832958">
                      <w:pPr>
                        <w:ind w:rightChars="-145" w:right="-30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642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出典</w:t>
                      </w:r>
                      <w:r w:rsidRPr="0036424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：法定報告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0F0997" wp14:editId="72EF9522">
                <wp:simplePos x="0" y="0"/>
                <wp:positionH relativeFrom="margin">
                  <wp:posOffset>1905000</wp:posOffset>
                </wp:positionH>
                <wp:positionV relativeFrom="paragraph">
                  <wp:posOffset>8890</wp:posOffset>
                </wp:positionV>
                <wp:extent cx="1066800" cy="310551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2958" w:rsidRPr="00364242" w:rsidRDefault="00832958" w:rsidP="00832958">
                            <w:pPr>
                              <w:ind w:rightChars="-145" w:right="-3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642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出典</w:t>
                            </w:r>
                            <w:r w:rsidRPr="0036424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：法定報告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0F0997" id="テキスト ボックス 11" o:spid="_x0000_s1039" type="#_x0000_t202" style="position:absolute;left:0;text-align:left;margin-left:150pt;margin-top:.7pt;width:84pt;height:24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oQTwIAAGwEAAAOAAAAZHJzL2Uyb0RvYy54bWysVEtu2zAQ3RfoHQjuG8lO7KZG5MBNkKJA&#10;kARwiqxpirIFSByWpCOlyxgoeoheoei659FF+kjZTpB2VXRDzXA+nHlvRienbV2xe2VdSTrjg4OU&#10;M6Ul5aVeZvzT7cWbY86cFzoXFWmV8Qfl+On09auTxkzUkFZU5coyJNFu0piMr7w3kyRxcqVq4Q7I&#10;KA1jQbYWHqpdJrkVDbLXVTJM03HSkM2NJamcw+15b+TTmL8olPTXReGUZ1XGUZuPp43nIpzJ9ERM&#10;llaYVSm3ZYh/qKIWpcaj+1Tnwgu2tuUfqepSWnJU+ANJdUJFUUoVe0A3g/RFN/OVMCr2AnCc2cPk&#10;/l9aeXV/Y1mZg7sBZ1rU4KjbfO0ef3SPv7rNN9ZtvnebTff4EzqDDwBrjJsgbm4Q6dv31CJ4d+9w&#10;GXBoC1uHLzpksAP6hz3cqvVMhqB0PD5OYZKwHQ7S0SimSZ6ijXX+g6KaBSHjFnRGlMX9pfOoBK47&#10;l/CYpouyqiKllWZNxseHozQG7C2IqDQCQw99rUHy7aLdgbBtcEH5A/qz1I+MM/KiRBGXwvkbYTEj&#10;qBtz769xFBXhMdpKnK3IfvnbffAHdbBy1mDmMu4+r4VVnFUfNUh9Nzg6CkMalaPR2yEU+9yyeG7R&#10;6/qMMNbgDdVFMfj7aicWluo7rMcsvAqT0BJvZ9zvxDPfbwLWS6rZLDphLI3wl3puZEgdYA0Q37Z3&#10;wpotDx4MXtFuOsXkBR29b0/IbO2pKCNXAege1S3+GOlI4Xb9ws4816PX009i+hsAAP//AwBQSwME&#10;FAAGAAgAAAAhAJzlhyTeAAAACAEAAA8AAABkcnMvZG93bnJldi54bWxMj8tqwzAQRfeF/oOYQHeN&#10;lCfGtRyCIRRKu0iaTXeyNbFNrZFrKYnbr+901SwvZ7hzbrYZXScuOITWk4bZVIFAqrxtqdZwfN89&#10;JiBCNGRN5wk1fGOATX5/l5nU+ivt8XKIteASCqnR0MTYp1KGqkFnwtT3SMxOfnAmchxqaQdz5XLX&#10;yblSa+lMS/yhMT0WDVafh7PT8FLs3sy+nLvkpyueX0/b/uv4sdL6YTJun0BEHOP/Mfzpszrk7FT6&#10;M9kgOg0LpXhLZLAEwXy5TjiXGlZqATLP5O2A/BcAAP//AwBQSwECLQAUAAYACAAAACEAtoM4kv4A&#10;AADhAQAAEwAAAAAAAAAAAAAAAAAAAAAAW0NvbnRlbnRfVHlwZXNdLnhtbFBLAQItABQABgAIAAAA&#10;IQA4/SH/1gAAAJQBAAALAAAAAAAAAAAAAAAAAC8BAABfcmVscy8ucmVsc1BLAQItABQABgAIAAAA&#10;IQDP4poQTwIAAGwEAAAOAAAAAAAAAAAAAAAAAC4CAABkcnMvZTJvRG9jLnhtbFBLAQItABQABgAI&#10;AAAAIQCc5Yck3gAAAAgBAAAPAAAAAAAAAAAAAAAAAKkEAABkcnMvZG93bnJldi54bWxQSwUGAAAA&#10;AAQABADzAAAAtAUAAAAA&#10;" filled="f" stroked="f" strokeweight=".5pt">
                <v:textbox>
                  <w:txbxContent>
                    <w:p w:rsidR="00832958" w:rsidRPr="00364242" w:rsidRDefault="00832958" w:rsidP="00832958">
                      <w:pPr>
                        <w:ind w:rightChars="-145" w:right="-30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642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出典</w:t>
                      </w:r>
                      <w:r w:rsidRPr="0036424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：法定報告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2958" w:rsidRDefault="00832958" w:rsidP="00364242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924BF8" w:rsidRPr="00996689" w:rsidRDefault="00924BF8" w:rsidP="00832958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特定保健指導（</w:t>
      </w:r>
      <w:r w:rsidR="00286909">
        <w:rPr>
          <w:rFonts w:ascii="HG丸ｺﾞｼｯｸM-PRO" w:eastAsia="HG丸ｺﾞｼｯｸM-PRO" w:hAnsi="HG丸ｺﾞｼｯｸM-PRO" w:hint="eastAsia"/>
          <w:sz w:val="22"/>
        </w:rPr>
        <w:t>動機付け支援</w:t>
      </w:r>
      <w:r w:rsidR="002969B3">
        <w:rPr>
          <w:rFonts w:ascii="HG丸ｺﾞｼｯｸM-PRO" w:eastAsia="HG丸ｺﾞｼｯｸM-PRO" w:hAnsi="HG丸ｺﾞｼｯｸM-PRO" w:hint="eastAsia"/>
          <w:sz w:val="22"/>
        </w:rPr>
        <w:t>）の対象者は、男女ともに</w:t>
      </w:r>
      <w:r>
        <w:rPr>
          <w:rFonts w:ascii="HG丸ｺﾞｼｯｸM-PRO" w:eastAsia="HG丸ｺﾞｼｯｸM-PRO" w:hAnsi="HG丸ｺﾞｼｯｸM-PRO" w:hint="eastAsia"/>
          <w:sz w:val="22"/>
        </w:rPr>
        <w:t>６５歳から６９歳</w:t>
      </w:r>
      <w:r w:rsidR="00A5640A">
        <w:rPr>
          <w:rFonts w:ascii="HG丸ｺﾞｼｯｸM-PRO" w:eastAsia="HG丸ｺﾞｼｯｸM-PRO" w:hAnsi="HG丸ｺﾞｼｯｸM-PRO" w:hint="eastAsia"/>
          <w:sz w:val="22"/>
        </w:rPr>
        <w:t>の年齢層が多く、また</w:t>
      </w:r>
      <w:r w:rsidR="007F6CFB">
        <w:rPr>
          <w:rFonts w:ascii="HG丸ｺﾞｼｯｸM-PRO" w:eastAsia="HG丸ｺﾞｼｯｸM-PRO" w:hAnsi="HG丸ｺﾞｼｯｸM-PRO" w:hint="eastAsia"/>
          <w:sz w:val="22"/>
        </w:rPr>
        <w:t>、</w:t>
      </w:r>
      <w:r w:rsidR="008B734D">
        <w:rPr>
          <w:rFonts w:ascii="HG丸ｺﾞｼｯｸM-PRO" w:eastAsia="HG丸ｺﾞｼｯｸM-PRO" w:hAnsi="HG丸ｺﾞｼｯｸM-PRO" w:hint="eastAsia"/>
          <w:sz w:val="22"/>
        </w:rPr>
        <w:t>特定</w:t>
      </w:r>
      <w:r w:rsidR="007F6CFB">
        <w:rPr>
          <w:rFonts w:ascii="HG丸ｺﾞｼｯｸM-PRO" w:eastAsia="HG丸ｺﾞｼｯｸM-PRO" w:hAnsi="HG丸ｺﾞｼｯｸM-PRO" w:hint="eastAsia"/>
          <w:sz w:val="22"/>
        </w:rPr>
        <w:t>保健指導</w:t>
      </w:r>
      <w:r w:rsidR="008B734D">
        <w:rPr>
          <w:rFonts w:ascii="HG丸ｺﾞｼｯｸM-PRO" w:eastAsia="HG丸ｺﾞｼｯｸM-PRO" w:hAnsi="HG丸ｺﾞｼｯｸM-PRO" w:hint="eastAsia"/>
          <w:sz w:val="22"/>
        </w:rPr>
        <w:t>（動機付け支援）の終了者</w:t>
      </w:r>
      <w:r w:rsidR="00A5640A">
        <w:rPr>
          <w:rFonts w:ascii="HG丸ｺﾞｼｯｸM-PRO" w:eastAsia="HG丸ｺﾞｼｯｸM-PRO" w:hAnsi="HG丸ｺﾞｼｯｸM-PRO" w:hint="eastAsia"/>
          <w:sz w:val="22"/>
        </w:rPr>
        <w:t>も６５歳から６９歳が</w:t>
      </w:r>
      <w:r>
        <w:rPr>
          <w:rFonts w:ascii="HG丸ｺﾞｼｯｸM-PRO" w:eastAsia="HG丸ｺﾞｼｯｸM-PRO" w:hAnsi="HG丸ｺﾞｼｯｸM-PRO" w:hint="eastAsia"/>
          <w:sz w:val="22"/>
        </w:rPr>
        <w:t>多くなっています。</w:t>
      </w:r>
      <w:r w:rsidR="005706E8">
        <w:rPr>
          <w:rFonts w:ascii="HG丸ｺﾞｼｯｸM-PRO" w:eastAsia="HG丸ｺﾞｼｯｸM-PRO" w:hAnsi="HG丸ｺﾞｼｯｸM-PRO" w:hint="eastAsia"/>
          <w:sz w:val="22"/>
        </w:rPr>
        <w:t>【図7】【図8】【図9】【図10】</w:t>
      </w:r>
    </w:p>
    <w:sectPr w:rsidR="00924BF8" w:rsidRPr="00996689" w:rsidSect="00CD381C">
      <w:footerReference w:type="default" r:id="rId19"/>
      <w:footerReference w:type="first" r:id="rId20"/>
      <w:pgSz w:w="11906" w:h="16838"/>
      <w:pgMar w:top="1134" w:right="1418" w:bottom="567" w:left="1418" w:header="851" w:footer="454" w:gutter="0"/>
      <w:pgNumType w:start="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F3" w:rsidRDefault="00F545F3" w:rsidP="00A476D2">
      <w:r>
        <w:separator/>
      </w:r>
    </w:p>
  </w:endnote>
  <w:endnote w:type="continuationSeparator" w:id="0">
    <w:p w:rsidR="00F545F3" w:rsidRDefault="00F545F3" w:rsidP="00A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80994"/>
      <w:docPartObj>
        <w:docPartGallery w:val="Page Numbers (Bottom of Page)"/>
        <w:docPartUnique/>
      </w:docPartObj>
    </w:sdtPr>
    <w:sdtEndPr/>
    <w:sdtContent>
      <w:p w:rsidR="00F545F3" w:rsidRDefault="00F545F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5E1" w:rsidRPr="00A925E1">
          <w:rPr>
            <w:noProof/>
            <w:lang w:val="ja-JP"/>
          </w:rPr>
          <w:t>10</w:t>
        </w:r>
        <w:r>
          <w:rPr>
            <w:noProof/>
            <w:lang w:val="ja-JP"/>
          </w:rPr>
          <w:fldChar w:fldCharType="end"/>
        </w:r>
      </w:p>
    </w:sdtContent>
  </w:sdt>
  <w:p w:rsidR="00F545F3" w:rsidRPr="009811BF" w:rsidRDefault="00F545F3">
    <w:pPr>
      <w:pStyle w:val="a5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065522"/>
      <w:docPartObj>
        <w:docPartGallery w:val="Page Numbers (Bottom of Page)"/>
        <w:docPartUnique/>
      </w:docPartObj>
    </w:sdtPr>
    <w:sdtEndPr/>
    <w:sdtContent>
      <w:p w:rsidR="00CD381C" w:rsidRDefault="00CD38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5E1" w:rsidRPr="00A925E1">
          <w:rPr>
            <w:noProof/>
            <w:lang w:val="ja-JP"/>
          </w:rPr>
          <w:t>5</w:t>
        </w:r>
        <w:r>
          <w:fldChar w:fldCharType="end"/>
        </w:r>
      </w:p>
    </w:sdtContent>
  </w:sdt>
  <w:p w:rsidR="00CD381C" w:rsidRDefault="00CD38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F3" w:rsidRDefault="00F545F3" w:rsidP="00A476D2">
      <w:r>
        <w:separator/>
      </w:r>
    </w:p>
  </w:footnote>
  <w:footnote w:type="continuationSeparator" w:id="0">
    <w:p w:rsidR="00F545F3" w:rsidRDefault="00F545F3" w:rsidP="00A4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3AF"/>
    <w:multiLevelType w:val="hybridMultilevel"/>
    <w:tmpl w:val="F438A606"/>
    <w:lvl w:ilvl="0" w:tplc="13920CC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150A4"/>
    <w:multiLevelType w:val="hybridMultilevel"/>
    <w:tmpl w:val="17E62752"/>
    <w:lvl w:ilvl="0" w:tplc="3C46B85C">
      <w:start w:val="1"/>
      <w:numFmt w:val="decimalFullWidth"/>
      <w:lvlText w:val="%1）"/>
      <w:lvlJc w:val="left"/>
      <w:pPr>
        <w:ind w:left="20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0B480335"/>
    <w:multiLevelType w:val="hybridMultilevel"/>
    <w:tmpl w:val="2474BD10"/>
    <w:lvl w:ilvl="0" w:tplc="B8E0FA7A">
      <w:start w:val="1"/>
      <w:numFmt w:val="decimal"/>
      <w:lvlText w:val="（%1）"/>
      <w:lvlJc w:val="left"/>
      <w:pPr>
        <w:ind w:left="72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3756"/>
    <w:multiLevelType w:val="hybridMultilevel"/>
    <w:tmpl w:val="894CAC06"/>
    <w:lvl w:ilvl="0" w:tplc="841CCFC4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F57A1460">
      <w:start w:val="1"/>
      <w:numFmt w:val="decimalFullWidth"/>
      <w:lvlText w:val="%2）"/>
      <w:lvlJc w:val="left"/>
      <w:pPr>
        <w:ind w:left="203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30A32A83"/>
    <w:multiLevelType w:val="hybridMultilevel"/>
    <w:tmpl w:val="8C2E688A"/>
    <w:lvl w:ilvl="0" w:tplc="1A163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212637"/>
    <w:multiLevelType w:val="hybridMultilevel"/>
    <w:tmpl w:val="38F44246"/>
    <w:lvl w:ilvl="0" w:tplc="5266A70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A53519B"/>
    <w:multiLevelType w:val="hybridMultilevel"/>
    <w:tmpl w:val="DF58D128"/>
    <w:lvl w:ilvl="0" w:tplc="982EA9F6">
      <w:start w:val="1"/>
      <w:numFmt w:val="decimalFullWidth"/>
      <w:lvlText w:val="（%1）"/>
      <w:lvlJc w:val="left"/>
      <w:pPr>
        <w:ind w:left="405" w:hanging="405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08018D"/>
    <w:multiLevelType w:val="hybridMultilevel"/>
    <w:tmpl w:val="8E503890"/>
    <w:lvl w:ilvl="0" w:tplc="563E1CF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370004"/>
    <w:multiLevelType w:val="hybridMultilevel"/>
    <w:tmpl w:val="29922F60"/>
    <w:lvl w:ilvl="0" w:tplc="44D627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D484584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E68223F"/>
    <w:multiLevelType w:val="hybridMultilevel"/>
    <w:tmpl w:val="570E27FA"/>
    <w:lvl w:ilvl="0" w:tplc="F2E4962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8C372A"/>
    <w:multiLevelType w:val="hybridMultilevel"/>
    <w:tmpl w:val="AF503DAE"/>
    <w:lvl w:ilvl="0" w:tplc="93DE34BA">
      <w:start w:val="1"/>
      <w:numFmt w:val="decimalFullWidth"/>
      <w:lvlText w:val="%1）"/>
      <w:lvlJc w:val="left"/>
      <w:pPr>
        <w:ind w:left="2039" w:hanging="48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1" w15:restartNumberingAfterBreak="0">
    <w:nsid w:val="63075CB3"/>
    <w:multiLevelType w:val="hybridMultilevel"/>
    <w:tmpl w:val="F2847CB4"/>
    <w:lvl w:ilvl="0" w:tplc="CB20114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CB51795"/>
    <w:multiLevelType w:val="hybridMultilevel"/>
    <w:tmpl w:val="3B022768"/>
    <w:lvl w:ilvl="0" w:tplc="A8B007E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71E80EAC"/>
    <w:multiLevelType w:val="hybridMultilevel"/>
    <w:tmpl w:val="4C560780"/>
    <w:lvl w:ilvl="0" w:tplc="1144E37C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C7E667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2"/>
    <w:rsid w:val="00000AB0"/>
    <w:rsid w:val="000016EC"/>
    <w:rsid w:val="00001F1C"/>
    <w:rsid w:val="000042B9"/>
    <w:rsid w:val="00004CAE"/>
    <w:rsid w:val="0000521C"/>
    <w:rsid w:val="000054E4"/>
    <w:rsid w:val="00012BCC"/>
    <w:rsid w:val="00013BF1"/>
    <w:rsid w:val="00014006"/>
    <w:rsid w:val="00014A8F"/>
    <w:rsid w:val="00015FBB"/>
    <w:rsid w:val="00020088"/>
    <w:rsid w:val="00020277"/>
    <w:rsid w:val="00021751"/>
    <w:rsid w:val="000235C3"/>
    <w:rsid w:val="000242A5"/>
    <w:rsid w:val="00027B1B"/>
    <w:rsid w:val="000303C6"/>
    <w:rsid w:val="00031453"/>
    <w:rsid w:val="00032027"/>
    <w:rsid w:val="0003218C"/>
    <w:rsid w:val="00032559"/>
    <w:rsid w:val="00032DD5"/>
    <w:rsid w:val="000349E1"/>
    <w:rsid w:val="00034F90"/>
    <w:rsid w:val="00037143"/>
    <w:rsid w:val="00041AD6"/>
    <w:rsid w:val="000424DF"/>
    <w:rsid w:val="00043E31"/>
    <w:rsid w:val="00045915"/>
    <w:rsid w:val="0004727C"/>
    <w:rsid w:val="00050B56"/>
    <w:rsid w:val="000524C5"/>
    <w:rsid w:val="00052EA1"/>
    <w:rsid w:val="00053843"/>
    <w:rsid w:val="00056CC8"/>
    <w:rsid w:val="000614A6"/>
    <w:rsid w:val="00062025"/>
    <w:rsid w:val="00062350"/>
    <w:rsid w:val="000643E4"/>
    <w:rsid w:val="000655CE"/>
    <w:rsid w:val="000665B5"/>
    <w:rsid w:val="00066789"/>
    <w:rsid w:val="00066C1A"/>
    <w:rsid w:val="000671CF"/>
    <w:rsid w:val="00073E8E"/>
    <w:rsid w:val="0007441A"/>
    <w:rsid w:val="0007618E"/>
    <w:rsid w:val="00076351"/>
    <w:rsid w:val="000775A2"/>
    <w:rsid w:val="00077CB2"/>
    <w:rsid w:val="00080C34"/>
    <w:rsid w:val="000811E5"/>
    <w:rsid w:val="000814D9"/>
    <w:rsid w:val="00083D4E"/>
    <w:rsid w:val="00084E1E"/>
    <w:rsid w:val="00086098"/>
    <w:rsid w:val="00087566"/>
    <w:rsid w:val="00090AAB"/>
    <w:rsid w:val="00090D4A"/>
    <w:rsid w:val="000937AD"/>
    <w:rsid w:val="000938DE"/>
    <w:rsid w:val="00093BDD"/>
    <w:rsid w:val="000954B4"/>
    <w:rsid w:val="00095A6C"/>
    <w:rsid w:val="0009718D"/>
    <w:rsid w:val="000A1C5D"/>
    <w:rsid w:val="000A1F9E"/>
    <w:rsid w:val="000A36D7"/>
    <w:rsid w:val="000A3F2D"/>
    <w:rsid w:val="000A49E8"/>
    <w:rsid w:val="000A54AA"/>
    <w:rsid w:val="000A7D27"/>
    <w:rsid w:val="000B0AFF"/>
    <w:rsid w:val="000B1EA0"/>
    <w:rsid w:val="000B23A6"/>
    <w:rsid w:val="000B334D"/>
    <w:rsid w:val="000B482C"/>
    <w:rsid w:val="000B5E75"/>
    <w:rsid w:val="000B6DD0"/>
    <w:rsid w:val="000B7708"/>
    <w:rsid w:val="000C0488"/>
    <w:rsid w:val="000C0AEA"/>
    <w:rsid w:val="000C21AC"/>
    <w:rsid w:val="000C7413"/>
    <w:rsid w:val="000C7C08"/>
    <w:rsid w:val="000C7CE9"/>
    <w:rsid w:val="000D12A5"/>
    <w:rsid w:val="000D2D2E"/>
    <w:rsid w:val="000D3849"/>
    <w:rsid w:val="000D482C"/>
    <w:rsid w:val="000D49F1"/>
    <w:rsid w:val="000D529C"/>
    <w:rsid w:val="000D5AE5"/>
    <w:rsid w:val="000D67EA"/>
    <w:rsid w:val="000D6C44"/>
    <w:rsid w:val="000D6E83"/>
    <w:rsid w:val="000D7CBD"/>
    <w:rsid w:val="000E03DF"/>
    <w:rsid w:val="000E1CE6"/>
    <w:rsid w:val="000E28EC"/>
    <w:rsid w:val="000E43C0"/>
    <w:rsid w:val="000E6C2B"/>
    <w:rsid w:val="000F0EB3"/>
    <w:rsid w:val="000F56AF"/>
    <w:rsid w:val="000F63F5"/>
    <w:rsid w:val="000F6FBC"/>
    <w:rsid w:val="000F73E3"/>
    <w:rsid w:val="001033C9"/>
    <w:rsid w:val="00104DB4"/>
    <w:rsid w:val="00106DF1"/>
    <w:rsid w:val="00106F0E"/>
    <w:rsid w:val="0010763F"/>
    <w:rsid w:val="00107AC1"/>
    <w:rsid w:val="001107E0"/>
    <w:rsid w:val="0011446E"/>
    <w:rsid w:val="001146F0"/>
    <w:rsid w:val="00115EE3"/>
    <w:rsid w:val="001176F4"/>
    <w:rsid w:val="0011776F"/>
    <w:rsid w:val="00117A2C"/>
    <w:rsid w:val="00125CD9"/>
    <w:rsid w:val="00125E2A"/>
    <w:rsid w:val="001263CC"/>
    <w:rsid w:val="00126501"/>
    <w:rsid w:val="00132E89"/>
    <w:rsid w:val="001342A5"/>
    <w:rsid w:val="00134573"/>
    <w:rsid w:val="00135766"/>
    <w:rsid w:val="00137B24"/>
    <w:rsid w:val="00137FA8"/>
    <w:rsid w:val="001425FA"/>
    <w:rsid w:val="001436FC"/>
    <w:rsid w:val="0014388F"/>
    <w:rsid w:val="00144E2E"/>
    <w:rsid w:val="00146AE3"/>
    <w:rsid w:val="001500DC"/>
    <w:rsid w:val="0015090B"/>
    <w:rsid w:val="001510E8"/>
    <w:rsid w:val="001515E8"/>
    <w:rsid w:val="001546EB"/>
    <w:rsid w:val="00155958"/>
    <w:rsid w:val="00155B25"/>
    <w:rsid w:val="00156D3E"/>
    <w:rsid w:val="0016027B"/>
    <w:rsid w:val="0016065C"/>
    <w:rsid w:val="00161157"/>
    <w:rsid w:val="00164009"/>
    <w:rsid w:val="0016516B"/>
    <w:rsid w:val="001653D7"/>
    <w:rsid w:val="00165673"/>
    <w:rsid w:val="00165FD6"/>
    <w:rsid w:val="00166178"/>
    <w:rsid w:val="00166979"/>
    <w:rsid w:val="00167FF1"/>
    <w:rsid w:val="00170846"/>
    <w:rsid w:val="00171DD1"/>
    <w:rsid w:val="001741FC"/>
    <w:rsid w:val="00174F63"/>
    <w:rsid w:val="00175472"/>
    <w:rsid w:val="001754E8"/>
    <w:rsid w:val="00176DD4"/>
    <w:rsid w:val="001817E7"/>
    <w:rsid w:val="0018338B"/>
    <w:rsid w:val="00183531"/>
    <w:rsid w:val="00183F61"/>
    <w:rsid w:val="001859B4"/>
    <w:rsid w:val="00187124"/>
    <w:rsid w:val="00187680"/>
    <w:rsid w:val="00190722"/>
    <w:rsid w:val="001929F7"/>
    <w:rsid w:val="001934CA"/>
    <w:rsid w:val="00193F1D"/>
    <w:rsid w:val="00194C03"/>
    <w:rsid w:val="00195506"/>
    <w:rsid w:val="00195D4C"/>
    <w:rsid w:val="001960B3"/>
    <w:rsid w:val="001969FE"/>
    <w:rsid w:val="00197CC5"/>
    <w:rsid w:val="001A18E9"/>
    <w:rsid w:val="001A1949"/>
    <w:rsid w:val="001A1C1B"/>
    <w:rsid w:val="001A226D"/>
    <w:rsid w:val="001A243C"/>
    <w:rsid w:val="001A2AB9"/>
    <w:rsid w:val="001A340E"/>
    <w:rsid w:val="001A3451"/>
    <w:rsid w:val="001A3F2F"/>
    <w:rsid w:val="001A70B5"/>
    <w:rsid w:val="001B063B"/>
    <w:rsid w:val="001B0F07"/>
    <w:rsid w:val="001B243E"/>
    <w:rsid w:val="001B539D"/>
    <w:rsid w:val="001B5539"/>
    <w:rsid w:val="001B599F"/>
    <w:rsid w:val="001B5A52"/>
    <w:rsid w:val="001B6597"/>
    <w:rsid w:val="001B659B"/>
    <w:rsid w:val="001B7243"/>
    <w:rsid w:val="001B724E"/>
    <w:rsid w:val="001C44C1"/>
    <w:rsid w:val="001C50E4"/>
    <w:rsid w:val="001D32AD"/>
    <w:rsid w:val="001D37A9"/>
    <w:rsid w:val="001D4BE3"/>
    <w:rsid w:val="001D50BC"/>
    <w:rsid w:val="001D5B50"/>
    <w:rsid w:val="001E1D36"/>
    <w:rsid w:val="001E22D1"/>
    <w:rsid w:val="001E46D7"/>
    <w:rsid w:val="001E5F32"/>
    <w:rsid w:val="001E629B"/>
    <w:rsid w:val="001F1D51"/>
    <w:rsid w:val="001F5E62"/>
    <w:rsid w:val="001F612F"/>
    <w:rsid w:val="001F64C5"/>
    <w:rsid w:val="001F6540"/>
    <w:rsid w:val="002001F1"/>
    <w:rsid w:val="00200218"/>
    <w:rsid w:val="00200C6D"/>
    <w:rsid w:val="00203E08"/>
    <w:rsid w:val="00204153"/>
    <w:rsid w:val="002074E5"/>
    <w:rsid w:val="00207B7B"/>
    <w:rsid w:val="00207D59"/>
    <w:rsid w:val="002102EC"/>
    <w:rsid w:val="00210DEA"/>
    <w:rsid w:val="00212EA9"/>
    <w:rsid w:val="002152A6"/>
    <w:rsid w:val="00216374"/>
    <w:rsid w:val="002168FE"/>
    <w:rsid w:val="00221BCB"/>
    <w:rsid w:val="00221E39"/>
    <w:rsid w:val="00222B1F"/>
    <w:rsid w:val="00222C7F"/>
    <w:rsid w:val="00224253"/>
    <w:rsid w:val="00224856"/>
    <w:rsid w:val="00225A10"/>
    <w:rsid w:val="00227A82"/>
    <w:rsid w:val="00230CDC"/>
    <w:rsid w:val="00232279"/>
    <w:rsid w:val="00233267"/>
    <w:rsid w:val="002353C2"/>
    <w:rsid w:val="00235E84"/>
    <w:rsid w:val="00240AE2"/>
    <w:rsid w:val="00240E9F"/>
    <w:rsid w:val="002412BC"/>
    <w:rsid w:val="00241E03"/>
    <w:rsid w:val="00242784"/>
    <w:rsid w:val="0024398D"/>
    <w:rsid w:val="00243ABB"/>
    <w:rsid w:val="002454F8"/>
    <w:rsid w:val="002516A8"/>
    <w:rsid w:val="0025206C"/>
    <w:rsid w:val="00252395"/>
    <w:rsid w:val="00252753"/>
    <w:rsid w:val="00252CA5"/>
    <w:rsid w:val="00255BA2"/>
    <w:rsid w:val="00261AE1"/>
    <w:rsid w:val="00262913"/>
    <w:rsid w:val="00262C7E"/>
    <w:rsid w:val="00262CE0"/>
    <w:rsid w:val="00263115"/>
    <w:rsid w:val="002635DC"/>
    <w:rsid w:val="002640BA"/>
    <w:rsid w:val="0026455B"/>
    <w:rsid w:val="002645E3"/>
    <w:rsid w:val="00264DB8"/>
    <w:rsid w:val="002712C5"/>
    <w:rsid w:val="00271DA8"/>
    <w:rsid w:val="00274B49"/>
    <w:rsid w:val="002760DA"/>
    <w:rsid w:val="002768C7"/>
    <w:rsid w:val="00280D24"/>
    <w:rsid w:val="00281B22"/>
    <w:rsid w:val="00281CF8"/>
    <w:rsid w:val="002825EA"/>
    <w:rsid w:val="00282CDD"/>
    <w:rsid w:val="002836E0"/>
    <w:rsid w:val="00283E41"/>
    <w:rsid w:val="00284448"/>
    <w:rsid w:val="00286829"/>
    <w:rsid w:val="00286909"/>
    <w:rsid w:val="0029119D"/>
    <w:rsid w:val="00291FEA"/>
    <w:rsid w:val="0029255E"/>
    <w:rsid w:val="002927F0"/>
    <w:rsid w:val="0029357F"/>
    <w:rsid w:val="002969B3"/>
    <w:rsid w:val="00297FDA"/>
    <w:rsid w:val="002A0365"/>
    <w:rsid w:val="002A4A10"/>
    <w:rsid w:val="002A50BC"/>
    <w:rsid w:val="002A61FB"/>
    <w:rsid w:val="002A6A61"/>
    <w:rsid w:val="002A772D"/>
    <w:rsid w:val="002B0D6B"/>
    <w:rsid w:val="002B1EC1"/>
    <w:rsid w:val="002B2036"/>
    <w:rsid w:val="002B2761"/>
    <w:rsid w:val="002B7E94"/>
    <w:rsid w:val="002C32BB"/>
    <w:rsid w:val="002C38DB"/>
    <w:rsid w:val="002C3DC9"/>
    <w:rsid w:val="002C47E1"/>
    <w:rsid w:val="002C625F"/>
    <w:rsid w:val="002C6D11"/>
    <w:rsid w:val="002C6D4B"/>
    <w:rsid w:val="002C7A53"/>
    <w:rsid w:val="002D1FA8"/>
    <w:rsid w:val="002D2FA2"/>
    <w:rsid w:val="002D349A"/>
    <w:rsid w:val="002D5773"/>
    <w:rsid w:val="002D5DE8"/>
    <w:rsid w:val="002D62DF"/>
    <w:rsid w:val="002D6AE9"/>
    <w:rsid w:val="002D7953"/>
    <w:rsid w:val="002E023E"/>
    <w:rsid w:val="002E0F5A"/>
    <w:rsid w:val="002E185E"/>
    <w:rsid w:val="002E1C5D"/>
    <w:rsid w:val="002E2529"/>
    <w:rsid w:val="002E658F"/>
    <w:rsid w:val="002E6F3B"/>
    <w:rsid w:val="002E79BB"/>
    <w:rsid w:val="002E7CA5"/>
    <w:rsid w:val="002F03D4"/>
    <w:rsid w:val="002F0C53"/>
    <w:rsid w:val="002F360D"/>
    <w:rsid w:val="002F4157"/>
    <w:rsid w:val="002F70A0"/>
    <w:rsid w:val="003001EB"/>
    <w:rsid w:val="00303D61"/>
    <w:rsid w:val="00303EAF"/>
    <w:rsid w:val="0030423D"/>
    <w:rsid w:val="003102B1"/>
    <w:rsid w:val="00310E28"/>
    <w:rsid w:val="00312BCD"/>
    <w:rsid w:val="00312FEA"/>
    <w:rsid w:val="00314D29"/>
    <w:rsid w:val="003158D6"/>
    <w:rsid w:val="00316710"/>
    <w:rsid w:val="00317167"/>
    <w:rsid w:val="00317478"/>
    <w:rsid w:val="003201DD"/>
    <w:rsid w:val="003205AF"/>
    <w:rsid w:val="00322758"/>
    <w:rsid w:val="00323D55"/>
    <w:rsid w:val="00325615"/>
    <w:rsid w:val="00326124"/>
    <w:rsid w:val="00326B33"/>
    <w:rsid w:val="0032777C"/>
    <w:rsid w:val="00330ED9"/>
    <w:rsid w:val="003310C2"/>
    <w:rsid w:val="003332E5"/>
    <w:rsid w:val="0033499E"/>
    <w:rsid w:val="003350FF"/>
    <w:rsid w:val="00337D4F"/>
    <w:rsid w:val="0034227F"/>
    <w:rsid w:val="003428C7"/>
    <w:rsid w:val="00344752"/>
    <w:rsid w:val="00346D6F"/>
    <w:rsid w:val="00350C7B"/>
    <w:rsid w:val="0035383A"/>
    <w:rsid w:val="00354219"/>
    <w:rsid w:val="0035533B"/>
    <w:rsid w:val="003569D5"/>
    <w:rsid w:val="00361091"/>
    <w:rsid w:val="00361D00"/>
    <w:rsid w:val="00362053"/>
    <w:rsid w:val="00362879"/>
    <w:rsid w:val="0036360F"/>
    <w:rsid w:val="00364242"/>
    <w:rsid w:val="003648D9"/>
    <w:rsid w:val="00365865"/>
    <w:rsid w:val="00365E4E"/>
    <w:rsid w:val="00365EFC"/>
    <w:rsid w:val="003662B1"/>
    <w:rsid w:val="00367F5E"/>
    <w:rsid w:val="003708A3"/>
    <w:rsid w:val="003710E2"/>
    <w:rsid w:val="00371762"/>
    <w:rsid w:val="00373588"/>
    <w:rsid w:val="003757D7"/>
    <w:rsid w:val="00375A2F"/>
    <w:rsid w:val="003801E2"/>
    <w:rsid w:val="003805F0"/>
    <w:rsid w:val="00380BBC"/>
    <w:rsid w:val="00381B71"/>
    <w:rsid w:val="00382024"/>
    <w:rsid w:val="003820C4"/>
    <w:rsid w:val="00383C3D"/>
    <w:rsid w:val="00385DD2"/>
    <w:rsid w:val="00386BA5"/>
    <w:rsid w:val="0038727F"/>
    <w:rsid w:val="003875C3"/>
    <w:rsid w:val="00390BEC"/>
    <w:rsid w:val="00391CC8"/>
    <w:rsid w:val="003924B8"/>
    <w:rsid w:val="00393DDE"/>
    <w:rsid w:val="00395E48"/>
    <w:rsid w:val="00396658"/>
    <w:rsid w:val="003966CE"/>
    <w:rsid w:val="00397FEC"/>
    <w:rsid w:val="003A0C76"/>
    <w:rsid w:val="003A125E"/>
    <w:rsid w:val="003A235D"/>
    <w:rsid w:val="003A23C6"/>
    <w:rsid w:val="003A365A"/>
    <w:rsid w:val="003A3E0B"/>
    <w:rsid w:val="003A40D9"/>
    <w:rsid w:val="003A55D2"/>
    <w:rsid w:val="003A5943"/>
    <w:rsid w:val="003A6603"/>
    <w:rsid w:val="003A6A2F"/>
    <w:rsid w:val="003B073E"/>
    <w:rsid w:val="003B0F3C"/>
    <w:rsid w:val="003B4B0D"/>
    <w:rsid w:val="003B508D"/>
    <w:rsid w:val="003B6738"/>
    <w:rsid w:val="003B6DDE"/>
    <w:rsid w:val="003B72E7"/>
    <w:rsid w:val="003C50DC"/>
    <w:rsid w:val="003C53E7"/>
    <w:rsid w:val="003C654B"/>
    <w:rsid w:val="003C66C2"/>
    <w:rsid w:val="003C6783"/>
    <w:rsid w:val="003D02A4"/>
    <w:rsid w:val="003D0A89"/>
    <w:rsid w:val="003D0CFB"/>
    <w:rsid w:val="003D1A0F"/>
    <w:rsid w:val="003D1C94"/>
    <w:rsid w:val="003D2C9B"/>
    <w:rsid w:val="003D3C78"/>
    <w:rsid w:val="003D48E2"/>
    <w:rsid w:val="003D5E4C"/>
    <w:rsid w:val="003D7ED8"/>
    <w:rsid w:val="003E03B1"/>
    <w:rsid w:val="003E059A"/>
    <w:rsid w:val="003E1A5D"/>
    <w:rsid w:val="003E5B27"/>
    <w:rsid w:val="003E7143"/>
    <w:rsid w:val="003F0AE2"/>
    <w:rsid w:val="003F0DC7"/>
    <w:rsid w:val="003F24FA"/>
    <w:rsid w:val="003F2521"/>
    <w:rsid w:val="003F3337"/>
    <w:rsid w:val="003F4643"/>
    <w:rsid w:val="003F467D"/>
    <w:rsid w:val="003F5C67"/>
    <w:rsid w:val="003F6CDC"/>
    <w:rsid w:val="003F7F6F"/>
    <w:rsid w:val="00400075"/>
    <w:rsid w:val="00400970"/>
    <w:rsid w:val="00401946"/>
    <w:rsid w:val="00401A37"/>
    <w:rsid w:val="00401B68"/>
    <w:rsid w:val="004040E5"/>
    <w:rsid w:val="004047F2"/>
    <w:rsid w:val="004054DD"/>
    <w:rsid w:val="00407490"/>
    <w:rsid w:val="0041093D"/>
    <w:rsid w:val="004128F2"/>
    <w:rsid w:val="0041454D"/>
    <w:rsid w:val="004150E9"/>
    <w:rsid w:val="00415232"/>
    <w:rsid w:val="00420A6E"/>
    <w:rsid w:val="00421B0E"/>
    <w:rsid w:val="00422B6C"/>
    <w:rsid w:val="00422E91"/>
    <w:rsid w:val="00423230"/>
    <w:rsid w:val="0042496E"/>
    <w:rsid w:val="004259F6"/>
    <w:rsid w:val="00427648"/>
    <w:rsid w:val="00427EC3"/>
    <w:rsid w:val="00430BE4"/>
    <w:rsid w:val="00432544"/>
    <w:rsid w:val="00433ED8"/>
    <w:rsid w:val="004347AC"/>
    <w:rsid w:val="00434A88"/>
    <w:rsid w:val="00440CCA"/>
    <w:rsid w:val="00441857"/>
    <w:rsid w:val="004429AF"/>
    <w:rsid w:val="00442B32"/>
    <w:rsid w:val="0044384D"/>
    <w:rsid w:val="00443A66"/>
    <w:rsid w:val="004448BA"/>
    <w:rsid w:val="00445F61"/>
    <w:rsid w:val="00446124"/>
    <w:rsid w:val="0044643A"/>
    <w:rsid w:val="00446691"/>
    <w:rsid w:val="00447960"/>
    <w:rsid w:val="004500D7"/>
    <w:rsid w:val="00451BB6"/>
    <w:rsid w:val="00451C89"/>
    <w:rsid w:val="00454E33"/>
    <w:rsid w:val="00455D47"/>
    <w:rsid w:val="0045717F"/>
    <w:rsid w:val="00457C8C"/>
    <w:rsid w:val="00460445"/>
    <w:rsid w:val="004656D0"/>
    <w:rsid w:val="00466D14"/>
    <w:rsid w:val="00467E55"/>
    <w:rsid w:val="00471488"/>
    <w:rsid w:val="0047188D"/>
    <w:rsid w:val="00472429"/>
    <w:rsid w:val="00474400"/>
    <w:rsid w:val="00475BE7"/>
    <w:rsid w:val="0047739B"/>
    <w:rsid w:val="00481A0A"/>
    <w:rsid w:val="00481A85"/>
    <w:rsid w:val="00484F9D"/>
    <w:rsid w:val="004859DE"/>
    <w:rsid w:val="0048615E"/>
    <w:rsid w:val="00487CD8"/>
    <w:rsid w:val="004920A6"/>
    <w:rsid w:val="00493675"/>
    <w:rsid w:val="004952C2"/>
    <w:rsid w:val="004953AB"/>
    <w:rsid w:val="00495523"/>
    <w:rsid w:val="004A3194"/>
    <w:rsid w:val="004A46EF"/>
    <w:rsid w:val="004A481A"/>
    <w:rsid w:val="004A6B39"/>
    <w:rsid w:val="004A7849"/>
    <w:rsid w:val="004B0679"/>
    <w:rsid w:val="004B1B50"/>
    <w:rsid w:val="004B1F48"/>
    <w:rsid w:val="004B2006"/>
    <w:rsid w:val="004B6BA9"/>
    <w:rsid w:val="004C07E8"/>
    <w:rsid w:val="004C0D7F"/>
    <w:rsid w:val="004C20C9"/>
    <w:rsid w:val="004C21BB"/>
    <w:rsid w:val="004C438A"/>
    <w:rsid w:val="004D05EA"/>
    <w:rsid w:val="004D0B90"/>
    <w:rsid w:val="004D2171"/>
    <w:rsid w:val="004D25D2"/>
    <w:rsid w:val="004D39D3"/>
    <w:rsid w:val="004D4E9E"/>
    <w:rsid w:val="004D55B0"/>
    <w:rsid w:val="004D7FF2"/>
    <w:rsid w:val="004E2B58"/>
    <w:rsid w:val="004E44F8"/>
    <w:rsid w:val="004E4EE6"/>
    <w:rsid w:val="004E56E5"/>
    <w:rsid w:val="004F11FB"/>
    <w:rsid w:val="004F15F4"/>
    <w:rsid w:val="004F22EF"/>
    <w:rsid w:val="004F237D"/>
    <w:rsid w:val="004F3408"/>
    <w:rsid w:val="004F4D7A"/>
    <w:rsid w:val="004F5ACD"/>
    <w:rsid w:val="0050383E"/>
    <w:rsid w:val="00503E59"/>
    <w:rsid w:val="00505DF6"/>
    <w:rsid w:val="00506FB1"/>
    <w:rsid w:val="00507293"/>
    <w:rsid w:val="00510CB5"/>
    <w:rsid w:val="0051483D"/>
    <w:rsid w:val="00515B2B"/>
    <w:rsid w:val="00515CEE"/>
    <w:rsid w:val="00516333"/>
    <w:rsid w:val="005168AD"/>
    <w:rsid w:val="00516CE9"/>
    <w:rsid w:val="0051742C"/>
    <w:rsid w:val="0052089D"/>
    <w:rsid w:val="00520ADF"/>
    <w:rsid w:val="00523D10"/>
    <w:rsid w:val="0052441C"/>
    <w:rsid w:val="00524F02"/>
    <w:rsid w:val="005260FF"/>
    <w:rsid w:val="00526F19"/>
    <w:rsid w:val="0052738E"/>
    <w:rsid w:val="00527C48"/>
    <w:rsid w:val="00530D53"/>
    <w:rsid w:val="00533090"/>
    <w:rsid w:val="005361B0"/>
    <w:rsid w:val="00536C14"/>
    <w:rsid w:val="00536DBB"/>
    <w:rsid w:val="005372FF"/>
    <w:rsid w:val="0054094C"/>
    <w:rsid w:val="00542BDC"/>
    <w:rsid w:val="00543156"/>
    <w:rsid w:val="0054371F"/>
    <w:rsid w:val="00543C21"/>
    <w:rsid w:val="00543DE0"/>
    <w:rsid w:val="00543E05"/>
    <w:rsid w:val="00544DED"/>
    <w:rsid w:val="005454BF"/>
    <w:rsid w:val="00547917"/>
    <w:rsid w:val="00547DA3"/>
    <w:rsid w:val="00550FFB"/>
    <w:rsid w:val="00551B7B"/>
    <w:rsid w:val="005538C4"/>
    <w:rsid w:val="00553B3D"/>
    <w:rsid w:val="00556209"/>
    <w:rsid w:val="0055620C"/>
    <w:rsid w:val="00556573"/>
    <w:rsid w:val="005570A0"/>
    <w:rsid w:val="0055724A"/>
    <w:rsid w:val="005579B9"/>
    <w:rsid w:val="005706B7"/>
    <w:rsid w:val="005706E8"/>
    <w:rsid w:val="0057102C"/>
    <w:rsid w:val="00571873"/>
    <w:rsid w:val="005727C4"/>
    <w:rsid w:val="00572ADE"/>
    <w:rsid w:val="00572C15"/>
    <w:rsid w:val="005750ED"/>
    <w:rsid w:val="00576739"/>
    <w:rsid w:val="0057680A"/>
    <w:rsid w:val="00583A37"/>
    <w:rsid w:val="00584EB1"/>
    <w:rsid w:val="005855A9"/>
    <w:rsid w:val="00586F1C"/>
    <w:rsid w:val="00591C03"/>
    <w:rsid w:val="005934C2"/>
    <w:rsid w:val="00593506"/>
    <w:rsid w:val="00595661"/>
    <w:rsid w:val="00597BDF"/>
    <w:rsid w:val="00597F84"/>
    <w:rsid w:val="005A0480"/>
    <w:rsid w:val="005A10AD"/>
    <w:rsid w:val="005A1760"/>
    <w:rsid w:val="005A2A27"/>
    <w:rsid w:val="005A4294"/>
    <w:rsid w:val="005A6833"/>
    <w:rsid w:val="005A74BA"/>
    <w:rsid w:val="005B10B1"/>
    <w:rsid w:val="005B266F"/>
    <w:rsid w:val="005C0B88"/>
    <w:rsid w:val="005C1539"/>
    <w:rsid w:val="005C2872"/>
    <w:rsid w:val="005C42F6"/>
    <w:rsid w:val="005C4599"/>
    <w:rsid w:val="005C69FD"/>
    <w:rsid w:val="005C6E04"/>
    <w:rsid w:val="005C79D6"/>
    <w:rsid w:val="005C7B96"/>
    <w:rsid w:val="005D17E1"/>
    <w:rsid w:val="005D36A3"/>
    <w:rsid w:val="005D48F3"/>
    <w:rsid w:val="005D544E"/>
    <w:rsid w:val="005D54B0"/>
    <w:rsid w:val="005D65B3"/>
    <w:rsid w:val="005D6745"/>
    <w:rsid w:val="005D6DC7"/>
    <w:rsid w:val="005D76D0"/>
    <w:rsid w:val="005E00B1"/>
    <w:rsid w:val="005E03B9"/>
    <w:rsid w:val="005E0CA9"/>
    <w:rsid w:val="005E2A4C"/>
    <w:rsid w:val="005E2C63"/>
    <w:rsid w:val="005E2EDC"/>
    <w:rsid w:val="005E42EC"/>
    <w:rsid w:val="005E4AC1"/>
    <w:rsid w:val="005E4AF4"/>
    <w:rsid w:val="005E4B3E"/>
    <w:rsid w:val="005E6EAB"/>
    <w:rsid w:val="005F05A9"/>
    <w:rsid w:val="005F186B"/>
    <w:rsid w:val="005F19B1"/>
    <w:rsid w:val="005F29BB"/>
    <w:rsid w:val="005F2DF3"/>
    <w:rsid w:val="005F54C3"/>
    <w:rsid w:val="005F7DA1"/>
    <w:rsid w:val="00601923"/>
    <w:rsid w:val="00603780"/>
    <w:rsid w:val="00605BE3"/>
    <w:rsid w:val="0060783E"/>
    <w:rsid w:val="006103B8"/>
    <w:rsid w:val="00610DCC"/>
    <w:rsid w:val="006116D3"/>
    <w:rsid w:val="00611924"/>
    <w:rsid w:val="00613419"/>
    <w:rsid w:val="00613C16"/>
    <w:rsid w:val="006144EE"/>
    <w:rsid w:val="00616206"/>
    <w:rsid w:val="00616311"/>
    <w:rsid w:val="00617742"/>
    <w:rsid w:val="00620835"/>
    <w:rsid w:val="00622246"/>
    <w:rsid w:val="00623555"/>
    <w:rsid w:val="00624A7A"/>
    <w:rsid w:val="00626046"/>
    <w:rsid w:val="00627EC5"/>
    <w:rsid w:val="00630287"/>
    <w:rsid w:val="00630A6D"/>
    <w:rsid w:val="006314C4"/>
    <w:rsid w:val="00631DF6"/>
    <w:rsid w:val="006320FF"/>
    <w:rsid w:val="006326B6"/>
    <w:rsid w:val="00633342"/>
    <w:rsid w:val="00633A98"/>
    <w:rsid w:val="00633E0C"/>
    <w:rsid w:val="006356D6"/>
    <w:rsid w:val="006361A1"/>
    <w:rsid w:val="00637084"/>
    <w:rsid w:val="00641FB0"/>
    <w:rsid w:val="0064419C"/>
    <w:rsid w:val="006444D6"/>
    <w:rsid w:val="0064757C"/>
    <w:rsid w:val="00647D94"/>
    <w:rsid w:val="006503C0"/>
    <w:rsid w:val="006512CC"/>
    <w:rsid w:val="00651307"/>
    <w:rsid w:val="00651CF9"/>
    <w:rsid w:val="00654D6B"/>
    <w:rsid w:val="00655A7E"/>
    <w:rsid w:val="00657F8D"/>
    <w:rsid w:val="006623B0"/>
    <w:rsid w:val="00662A7B"/>
    <w:rsid w:val="00662DC8"/>
    <w:rsid w:val="00662EF0"/>
    <w:rsid w:val="00663A80"/>
    <w:rsid w:val="00663CD6"/>
    <w:rsid w:val="00665CCE"/>
    <w:rsid w:val="00667AA1"/>
    <w:rsid w:val="00670D92"/>
    <w:rsid w:val="00671283"/>
    <w:rsid w:val="00671978"/>
    <w:rsid w:val="00672367"/>
    <w:rsid w:val="0067332F"/>
    <w:rsid w:val="0067361D"/>
    <w:rsid w:val="00673F97"/>
    <w:rsid w:val="006751E6"/>
    <w:rsid w:val="00680716"/>
    <w:rsid w:val="00680794"/>
    <w:rsid w:val="00680EB4"/>
    <w:rsid w:val="00681CFA"/>
    <w:rsid w:val="0068247F"/>
    <w:rsid w:val="00683986"/>
    <w:rsid w:val="00683F04"/>
    <w:rsid w:val="00684098"/>
    <w:rsid w:val="00685660"/>
    <w:rsid w:val="006870C7"/>
    <w:rsid w:val="0068752A"/>
    <w:rsid w:val="00690BB4"/>
    <w:rsid w:val="00691C7D"/>
    <w:rsid w:val="00693EAF"/>
    <w:rsid w:val="006947EC"/>
    <w:rsid w:val="00694F6B"/>
    <w:rsid w:val="00696A04"/>
    <w:rsid w:val="00696DE6"/>
    <w:rsid w:val="00697DBA"/>
    <w:rsid w:val="006A13F8"/>
    <w:rsid w:val="006A2D91"/>
    <w:rsid w:val="006A43AB"/>
    <w:rsid w:val="006A53AD"/>
    <w:rsid w:val="006B1374"/>
    <w:rsid w:val="006B142D"/>
    <w:rsid w:val="006B2C8C"/>
    <w:rsid w:val="006B313E"/>
    <w:rsid w:val="006B5F23"/>
    <w:rsid w:val="006C142B"/>
    <w:rsid w:val="006C15CF"/>
    <w:rsid w:val="006C237E"/>
    <w:rsid w:val="006C2FE7"/>
    <w:rsid w:val="006C41C7"/>
    <w:rsid w:val="006C45DC"/>
    <w:rsid w:val="006C58DC"/>
    <w:rsid w:val="006C6C42"/>
    <w:rsid w:val="006D235D"/>
    <w:rsid w:val="006D2910"/>
    <w:rsid w:val="006D2AE6"/>
    <w:rsid w:val="006D2E00"/>
    <w:rsid w:val="006D3CA3"/>
    <w:rsid w:val="006D4DA6"/>
    <w:rsid w:val="006D7FB6"/>
    <w:rsid w:val="006E0364"/>
    <w:rsid w:val="006E03C2"/>
    <w:rsid w:val="006E0464"/>
    <w:rsid w:val="006E0D77"/>
    <w:rsid w:val="006E11DC"/>
    <w:rsid w:val="006E1684"/>
    <w:rsid w:val="006E16A0"/>
    <w:rsid w:val="006E1CB4"/>
    <w:rsid w:val="006E26E7"/>
    <w:rsid w:val="006E3481"/>
    <w:rsid w:val="006E3689"/>
    <w:rsid w:val="006E3891"/>
    <w:rsid w:val="006E3DE5"/>
    <w:rsid w:val="006E3E28"/>
    <w:rsid w:val="006E542D"/>
    <w:rsid w:val="006E6492"/>
    <w:rsid w:val="006E6E1E"/>
    <w:rsid w:val="006E7046"/>
    <w:rsid w:val="006F1208"/>
    <w:rsid w:val="006F1A7F"/>
    <w:rsid w:val="006F239C"/>
    <w:rsid w:val="006F4D24"/>
    <w:rsid w:val="006F4EA3"/>
    <w:rsid w:val="006F557D"/>
    <w:rsid w:val="00700195"/>
    <w:rsid w:val="00701C87"/>
    <w:rsid w:val="00702B78"/>
    <w:rsid w:val="00705AF4"/>
    <w:rsid w:val="0070647F"/>
    <w:rsid w:val="00706C88"/>
    <w:rsid w:val="007073EB"/>
    <w:rsid w:val="00710EB2"/>
    <w:rsid w:val="007113F0"/>
    <w:rsid w:val="00713866"/>
    <w:rsid w:val="007146AD"/>
    <w:rsid w:val="00716303"/>
    <w:rsid w:val="00720164"/>
    <w:rsid w:val="00720B32"/>
    <w:rsid w:val="00721A94"/>
    <w:rsid w:val="00721BF9"/>
    <w:rsid w:val="00721F53"/>
    <w:rsid w:val="007223A8"/>
    <w:rsid w:val="0072241E"/>
    <w:rsid w:val="00723116"/>
    <w:rsid w:val="0072496E"/>
    <w:rsid w:val="007253CB"/>
    <w:rsid w:val="0072582D"/>
    <w:rsid w:val="0073006A"/>
    <w:rsid w:val="0073016D"/>
    <w:rsid w:val="00731AD6"/>
    <w:rsid w:val="007332F9"/>
    <w:rsid w:val="00733418"/>
    <w:rsid w:val="007335E4"/>
    <w:rsid w:val="0073373D"/>
    <w:rsid w:val="00733C23"/>
    <w:rsid w:val="00734A08"/>
    <w:rsid w:val="00734BE1"/>
    <w:rsid w:val="007362C9"/>
    <w:rsid w:val="00736E77"/>
    <w:rsid w:val="007405BD"/>
    <w:rsid w:val="00742945"/>
    <w:rsid w:val="00744991"/>
    <w:rsid w:val="00744EE3"/>
    <w:rsid w:val="00745FD5"/>
    <w:rsid w:val="00746412"/>
    <w:rsid w:val="0074771B"/>
    <w:rsid w:val="00750CCC"/>
    <w:rsid w:val="00750D75"/>
    <w:rsid w:val="00750D88"/>
    <w:rsid w:val="00751476"/>
    <w:rsid w:val="007523B7"/>
    <w:rsid w:val="00752CAF"/>
    <w:rsid w:val="00753B84"/>
    <w:rsid w:val="00754590"/>
    <w:rsid w:val="00754E1D"/>
    <w:rsid w:val="00754EDB"/>
    <w:rsid w:val="00755F5D"/>
    <w:rsid w:val="00757630"/>
    <w:rsid w:val="0076108A"/>
    <w:rsid w:val="007614B8"/>
    <w:rsid w:val="00761CA9"/>
    <w:rsid w:val="007625E5"/>
    <w:rsid w:val="00764024"/>
    <w:rsid w:val="00764BED"/>
    <w:rsid w:val="00767BEB"/>
    <w:rsid w:val="00770121"/>
    <w:rsid w:val="00772E8E"/>
    <w:rsid w:val="007740A4"/>
    <w:rsid w:val="0077439B"/>
    <w:rsid w:val="00774D57"/>
    <w:rsid w:val="00776A5F"/>
    <w:rsid w:val="0078044B"/>
    <w:rsid w:val="0078132D"/>
    <w:rsid w:val="00782AE3"/>
    <w:rsid w:val="00786000"/>
    <w:rsid w:val="00786133"/>
    <w:rsid w:val="0078646D"/>
    <w:rsid w:val="00790E5C"/>
    <w:rsid w:val="00792B7A"/>
    <w:rsid w:val="007930AE"/>
    <w:rsid w:val="00793117"/>
    <w:rsid w:val="007956E9"/>
    <w:rsid w:val="00796CA5"/>
    <w:rsid w:val="00796EEB"/>
    <w:rsid w:val="007A0498"/>
    <w:rsid w:val="007A370E"/>
    <w:rsid w:val="007A4CEA"/>
    <w:rsid w:val="007A5B91"/>
    <w:rsid w:val="007B13E4"/>
    <w:rsid w:val="007B3599"/>
    <w:rsid w:val="007B6FC2"/>
    <w:rsid w:val="007B7DA7"/>
    <w:rsid w:val="007C01A2"/>
    <w:rsid w:val="007C0C4C"/>
    <w:rsid w:val="007C184E"/>
    <w:rsid w:val="007C3169"/>
    <w:rsid w:val="007C4115"/>
    <w:rsid w:val="007C4B1C"/>
    <w:rsid w:val="007C4E81"/>
    <w:rsid w:val="007C510C"/>
    <w:rsid w:val="007C5CA4"/>
    <w:rsid w:val="007C7869"/>
    <w:rsid w:val="007C7D9D"/>
    <w:rsid w:val="007C7FA7"/>
    <w:rsid w:val="007D0208"/>
    <w:rsid w:val="007D0C94"/>
    <w:rsid w:val="007D134A"/>
    <w:rsid w:val="007D3B7A"/>
    <w:rsid w:val="007D3C9A"/>
    <w:rsid w:val="007D3F2B"/>
    <w:rsid w:val="007D409A"/>
    <w:rsid w:val="007D4CD0"/>
    <w:rsid w:val="007D4EB1"/>
    <w:rsid w:val="007E0ACE"/>
    <w:rsid w:val="007E1023"/>
    <w:rsid w:val="007E1977"/>
    <w:rsid w:val="007E2011"/>
    <w:rsid w:val="007E7696"/>
    <w:rsid w:val="007F0CB9"/>
    <w:rsid w:val="007F0E8F"/>
    <w:rsid w:val="007F24A5"/>
    <w:rsid w:val="007F3B01"/>
    <w:rsid w:val="007F3DD0"/>
    <w:rsid w:val="007F48D0"/>
    <w:rsid w:val="007F4928"/>
    <w:rsid w:val="007F5B64"/>
    <w:rsid w:val="007F5E85"/>
    <w:rsid w:val="007F6CFB"/>
    <w:rsid w:val="00800D12"/>
    <w:rsid w:val="00801646"/>
    <w:rsid w:val="008031D4"/>
    <w:rsid w:val="00803931"/>
    <w:rsid w:val="0080605A"/>
    <w:rsid w:val="00806503"/>
    <w:rsid w:val="00806ABF"/>
    <w:rsid w:val="008072B9"/>
    <w:rsid w:val="008100F8"/>
    <w:rsid w:val="008100FD"/>
    <w:rsid w:val="00811BBD"/>
    <w:rsid w:val="00814D1A"/>
    <w:rsid w:val="00815A67"/>
    <w:rsid w:val="00816018"/>
    <w:rsid w:val="00817049"/>
    <w:rsid w:val="00817661"/>
    <w:rsid w:val="00821391"/>
    <w:rsid w:val="00821BB6"/>
    <w:rsid w:val="00822302"/>
    <w:rsid w:val="00822A0C"/>
    <w:rsid w:val="00823760"/>
    <w:rsid w:val="00823C8E"/>
    <w:rsid w:val="00825BCA"/>
    <w:rsid w:val="00827DB2"/>
    <w:rsid w:val="0083085D"/>
    <w:rsid w:val="00831066"/>
    <w:rsid w:val="008325C4"/>
    <w:rsid w:val="008326CC"/>
    <w:rsid w:val="00832958"/>
    <w:rsid w:val="00833D71"/>
    <w:rsid w:val="00833F58"/>
    <w:rsid w:val="00835657"/>
    <w:rsid w:val="00835CF4"/>
    <w:rsid w:val="00836E8F"/>
    <w:rsid w:val="00837DA2"/>
    <w:rsid w:val="00840C8D"/>
    <w:rsid w:val="00841E43"/>
    <w:rsid w:val="008423FD"/>
    <w:rsid w:val="00842820"/>
    <w:rsid w:val="0084587C"/>
    <w:rsid w:val="00845946"/>
    <w:rsid w:val="008469C4"/>
    <w:rsid w:val="00846C85"/>
    <w:rsid w:val="00847702"/>
    <w:rsid w:val="00847811"/>
    <w:rsid w:val="00850FB4"/>
    <w:rsid w:val="008515D0"/>
    <w:rsid w:val="00851FC3"/>
    <w:rsid w:val="008524D6"/>
    <w:rsid w:val="00852970"/>
    <w:rsid w:val="00852FAF"/>
    <w:rsid w:val="00853124"/>
    <w:rsid w:val="00854989"/>
    <w:rsid w:val="00854D33"/>
    <w:rsid w:val="008569BD"/>
    <w:rsid w:val="00857178"/>
    <w:rsid w:val="00860B12"/>
    <w:rsid w:val="00860D7E"/>
    <w:rsid w:val="00860F36"/>
    <w:rsid w:val="00861009"/>
    <w:rsid w:val="00861F50"/>
    <w:rsid w:val="008620A0"/>
    <w:rsid w:val="0086274A"/>
    <w:rsid w:val="008644E5"/>
    <w:rsid w:val="00864902"/>
    <w:rsid w:val="00864D5A"/>
    <w:rsid w:val="00864E93"/>
    <w:rsid w:val="00865775"/>
    <w:rsid w:val="00866556"/>
    <w:rsid w:val="00870D59"/>
    <w:rsid w:val="0087124B"/>
    <w:rsid w:val="00871DED"/>
    <w:rsid w:val="00874550"/>
    <w:rsid w:val="0087584A"/>
    <w:rsid w:val="00880BCB"/>
    <w:rsid w:val="0088106B"/>
    <w:rsid w:val="00882A11"/>
    <w:rsid w:val="00883BE0"/>
    <w:rsid w:val="008860C2"/>
    <w:rsid w:val="00887A20"/>
    <w:rsid w:val="00890246"/>
    <w:rsid w:val="00890435"/>
    <w:rsid w:val="00890E92"/>
    <w:rsid w:val="008910FE"/>
    <w:rsid w:val="00891124"/>
    <w:rsid w:val="00893BE6"/>
    <w:rsid w:val="0089477A"/>
    <w:rsid w:val="00894F32"/>
    <w:rsid w:val="00896556"/>
    <w:rsid w:val="00896F77"/>
    <w:rsid w:val="008A00EA"/>
    <w:rsid w:val="008A061A"/>
    <w:rsid w:val="008A0D7F"/>
    <w:rsid w:val="008A2DEF"/>
    <w:rsid w:val="008A3088"/>
    <w:rsid w:val="008A394F"/>
    <w:rsid w:val="008A5152"/>
    <w:rsid w:val="008A63DE"/>
    <w:rsid w:val="008A64A4"/>
    <w:rsid w:val="008A7796"/>
    <w:rsid w:val="008B00E0"/>
    <w:rsid w:val="008B1C7A"/>
    <w:rsid w:val="008B1DCE"/>
    <w:rsid w:val="008B3378"/>
    <w:rsid w:val="008B3C9E"/>
    <w:rsid w:val="008B734D"/>
    <w:rsid w:val="008B7CAB"/>
    <w:rsid w:val="008B7E53"/>
    <w:rsid w:val="008C026C"/>
    <w:rsid w:val="008C2064"/>
    <w:rsid w:val="008C2258"/>
    <w:rsid w:val="008C308F"/>
    <w:rsid w:val="008C411A"/>
    <w:rsid w:val="008C4A6C"/>
    <w:rsid w:val="008C518E"/>
    <w:rsid w:val="008C72F4"/>
    <w:rsid w:val="008D1319"/>
    <w:rsid w:val="008D1DDD"/>
    <w:rsid w:val="008D656D"/>
    <w:rsid w:val="008D6C13"/>
    <w:rsid w:val="008D7145"/>
    <w:rsid w:val="008E2200"/>
    <w:rsid w:val="008E265B"/>
    <w:rsid w:val="008E26F1"/>
    <w:rsid w:val="008E34C4"/>
    <w:rsid w:val="008E3C68"/>
    <w:rsid w:val="008E61E0"/>
    <w:rsid w:val="008F093F"/>
    <w:rsid w:val="008F1299"/>
    <w:rsid w:val="008F14A8"/>
    <w:rsid w:val="008F17CB"/>
    <w:rsid w:val="008F2782"/>
    <w:rsid w:val="008F2873"/>
    <w:rsid w:val="008F3C42"/>
    <w:rsid w:val="008F481A"/>
    <w:rsid w:val="008F62D7"/>
    <w:rsid w:val="008F63BF"/>
    <w:rsid w:val="008F67C0"/>
    <w:rsid w:val="008F67C8"/>
    <w:rsid w:val="008F682B"/>
    <w:rsid w:val="00900B3C"/>
    <w:rsid w:val="00901097"/>
    <w:rsid w:val="00903696"/>
    <w:rsid w:val="00904097"/>
    <w:rsid w:val="00906C8A"/>
    <w:rsid w:val="00907A41"/>
    <w:rsid w:val="00910778"/>
    <w:rsid w:val="00911485"/>
    <w:rsid w:val="00913C97"/>
    <w:rsid w:val="00913EBC"/>
    <w:rsid w:val="00914E2A"/>
    <w:rsid w:val="00915830"/>
    <w:rsid w:val="009162FD"/>
    <w:rsid w:val="00920C42"/>
    <w:rsid w:val="00922281"/>
    <w:rsid w:val="00922AE6"/>
    <w:rsid w:val="009236E4"/>
    <w:rsid w:val="0092425C"/>
    <w:rsid w:val="00924BF8"/>
    <w:rsid w:val="009270C5"/>
    <w:rsid w:val="009279F9"/>
    <w:rsid w:val="0093014F"/>
    <w:rsid w:val="00930F84"/>
    <w:rsid w:val="009313E5"/>
    <w:rsid w:val="009322AE"/>
    <w:rsid w:val="00932AFD"/>
    <w:rsid w:val="00933B6D"/>
    <w:rsid w:val="00933CB5"/>
    <w:rsid w:val="009349A8"/>
    <w:rsid w:val="00935471"/>
    <w:rsid w:val="00936EA6"/>
    <w:rsid w:val="009376EB"/>
    <w:rsid w:val="00937CF9"/>
    <w:rsid w:val="009439EA"/>
    <w:rsid w:val="0094470A"/>
    <w:rsid w:val="009453F2"/>
    <w:rsid w:val="00945976"/>
    <w:rsid w:val="00945A4C"/>
    <w:rsid w:val="00946929"/>
    <w:rsid w:val="00946DC4"/>
    <w:rsid w:val="00947397"/>
    <w:rsid w:val="00947C8E"/>
    <w:rsid w:val="00947D74"/>
    <w:rsid w:val="009502EF"/>
    <w:rsid w:val="009504AF"/>
    <w:rsid w:val="009514C5"/>
    <w:rsid w:val="00951ABF"/>
    <w:rsid w:val="00951CF7"/>
    <w:rsid w:val="00952030"/>
    <w:rsid w:val="009527DB"/>
    <w:rsid w:val="0095468F"/>
    <w:rsid w:val="009550B6"/>
    <w:rsid w:val="00955448"/>
    <w:rsid w:val="00955576"/>
    <w:rsid w:val="0095595A"/>
    <w:rsid w:val="00955A62"/>
    <w:rsid w:val="00955E99"/>
    <w:rsid w:val="00956AC6"/>
    <w:rsid w:val="00960D6D"/>
    <w:rsid w:val="0096298B"/>
    <w:rsid w:val="00963DEF"/>
    <w:rsid w:val="0096404A"/>
    <w:rsid w:val="00964641"/>
    <w:rsid w:val="00964DC4"/>
    <w:rsid w:val="00965CC8"/>
    <w:rsid w:val="009667A4"/>
    <w:rsid w:val="00967978"/>
    <w:rsid w:val="009704F2"/>
    <w:rsid w:val="00974428"/>
    <w:rsid w:val="009754C6"/>
    <w:rsid w:val="0097569C"/>
    <w:rsid w:val="00975D71"/>
    <w:rsid w:val="0097750F"/>
    <w:rsid w:val="009809D9"/>
    <w:rsid w:val="009811BF"/>
    <w:rsid w:val="00981252"/>
    <w:rsid w:val="0098153D"/>
    <w:rsid w:val="009817CC"/>
    <w:rsid w:val="0098387A"/>
    <w:rsid w:val="00986B8C"/>
    <w:rsid w:val="009911B9"/>
    <w:rsid w:val="00992B9D"/>
    <w:rsid w:val="00996689"/>
    <w:rsid w:val="009969B1"/>
    <w:rsid w:val="00996EDE"/>
    <w:rsid w:val="00997CDC"/>
    <w:rsid w:val="009A01D8"/>
    <w:rsid w:val="009A0724"/>
    <w:rsid w:val="009A09D6"/>
    <w:rsid w:val="009A0C3E"/>
    <w:rsid w:val="009A1B57"/>
    <w:rsid w:val="009A1D8B"/>
    <w:rsid w:val="009A3699"/>
    <w:rsid w:val="009A3A08"/>
    <w:rsid w:val="009A4FA1"/>
    <w:rsid w:val="009A4FC6"/>
    <w:rsid w:val="009A504C"/>
    <w:rsid w:val="009A64A3"/>
    <w:rsid w:val="009B01C4"/>
    <w:rsid w:val="009B0501"/>
    <w:rsid w:val="009B1999"/>
    <w:rsid w:val="009B2FDD"/>
    <w:rsid w:val="009B4705"/>
    <w:rsid w:val="009B56F2"/>
    <w:rsid w:val="009B78A8"/>
    <w:rsid w:val="009C0759"/>
    <w:rsid w:val="009C080B"/>
    <w:rsid w:val="009C15D9"/>
    <w:rsid w:val="009C1DC5"/>
    <w:rsid w:val="009C240A"/>
    <w:rsid w:val="009C3320"/>
    <w:rsid w:val="009C4868"/>
    <w:rsid w:val="009C4D30"/>
    <w:rsid w:val="009C6299"/>
    <w:rsid w:val="009C6460"/>
    <w:rsid w:val="009D0740"/>
    <w:rsid w:val="009D0A94"/>
    <w:rsid w:val="009D0D45"/>
    <w:rsid w:val="009D115D"/>
    <w:rsid w:val="009D19B3"/>
    <w:rsid w:val="009D237F"/>
    <w:rsid w:val="009D2ABB"/>
    <w:rsid w:val="009D4E26"/>
    <w:rsid w:val="009D4E36"/>
    <w:rsid w:val="009D5290"/>
    <w:rsid w:val="009D5F61"/>
    <w:rsid w:val="009D7890"/>
    <w:rsid w:val="009E0EFC"/>
    <w:rsid w:val="009E225A"/>
    <w:rsid w:val="009E3483"/>
    <w:rsid w:val="009E3487"/>
    <w:rsid w:val="009E4802"/>
    <w:rsid w:val="009E6EF7"/>
    <w:rsid w:val="009E7426"/>
    <w:rsid w:val="009E74B0"/>
    <w:rsid w:val="009E76A8"/>
    <w:rsid w:val="009F035C"/>
    <w:rsid w:val="009F1664"/>
    <w:rsid w:val="009F1686"/>
    <w:rsid w:val="009F1DCF"/>
    <w:rsid w:val="009F1E80"/>
    <w:rsid w:val="009F32C2"/>
    <w:rsid w:val="009F375C"/>
    <w:rsid w:val="009F654C"/>
    <w:rsid w:val="00A01DF1"/>
    <w:rsid w:val="00A01E76"/>
    <w:rsid w:val="00A024A4"/>
    <w:rsid w:val="00A02534"/>
    <w:rsid w:val="00A032FF"/>
    <w:rsid w:val="00A040BF"/>
    <w:rsid w:val="00A04465"/>
    <w:rsid w:val="00A05652"/>
    <w:rsid w:val="00A05E1C"/>
    <w:rsid w:val="00A06551"/>
    <w:rsid w:val="00A070F9"/>
    <w:rsid w:val="00A07B16"/>
    <w:rsid w:val="00A10D57"/>
    <w:rsid w:val="00A11011"/>
    <w:rsid w:val="00A11AEE"/>
    <w:rsid w:val="00A13428"/>
    <w:rsid w:val="00A14258"/>
    <w:rsid w:val="00A1449E"/>
    <w:rsid w:val="00A14A3D"/>
    <w:rsid w:val="00A15CDD"/>
    <w:rsid w:val="00A20ACE"/>
    <w:rsid w:val="00A20D0E"/>
    <w:rsid w:val="00A23118"/>
    <w:rsid w:val="00A254A9"/>
    <w:rsid w:val="00A25530"/>
    <w:rsid w:val="00A25BC0"/>
    <w:rsid w:val="00A25E6C"/>
    <w:rsid w:val="00A26164"/>
    <w:rsid w:val="00A264F6"/>
    <w:rsid w:val="00A26CE5"/>
    <w:rsid w:val="00A3059D"/>
    <w:rsid w:val="00A30C6E"/>
    <w:rsid w:val="00A35735"/>
    <w:rsid w:val="00A405F2"/>
    <w:rsid w:val="00A41969"/>
    <w:rsid w:val="00A423C9"/>
    <w:rsid w:val="00A4517E"/>
    <w:rsid w:val="00A45ECA"/>
    <w:rsid w:val="00A46264"/>
    <w:rsid w:val="00A469C5"/>
    <w:rsid w:val="00A476D2"/>
    <w:rsid w:val="00A509F6"/>
    <w:rsid w:val="00A51162"/>
    <w:rsid w:val="00A512CD"/>
    <w:rsid w:val="00A520F8"/>
    <w:rsid w:val="00A5318E"/>
    <w:rsid w:val="00A54923"/>
    <w:rsid w:val="00A55AD5"/>
    <w:rsid w:val="00A560F3"/>
    <w:rsid w:val="00A5640A"/>
    <w:rsid w:val="00A56823"/>
    <w:rsid w:val="00A57B90"/>
    <w:rsid w:val="00A617FE"/>
    <w:rsid w:val="00A65D24"/>
    <w:rsid w:val="00A65E7E"/>
    <w:rsid w:val="00A66907"/>
    <w:rsid w:val="00A677B4"/>
    <w:rsid w:val="00A70AA2"/>
    <w:rsid w:val="00A71C28"/>
    <w:rsid w:val="00A728E2"/>
    <w:rsid w:val="00A72B9D"/>
    <w:rsid w:val="00A7301D"/>
    <w:rsid w:val="00A74C67"/>
    <w:rsid w:val="00A772F4"/>
    <w:rsid w:val="00A803A8"/>
    <w:rsid w:val="00A80BD8"/>
    <w:rsid w:val="00A817B2"/>
    <w:rsid w:val="00A81FAB"/>
    <w:rsid w:val="00A82966"/>
    <w:rsid w:val="00A82970"/>
    <w:rsid w:val="00A83A72"/>
    <w:rsid w:val="00A86D9D"/>
    <w:rsid w:val="00A90434"/>
    <w:rsid w:val="00A90E6C"/>
    <w:rsid w:val="00A9175A"/>
    <w:rsid w:val="00A925E1"/>
    <w:rsid w:val="00A9270A"/>
    <w:rsid w:val="00A93905"/>
    <w:rsid w:val="00A9403A"/>
    <w:rsid w:val="00A95442"/>
    <w:rsid w:val="00A96E0D"/>
    <w:rsid w:val="00A97AEE"/>
    <w:rsid w:val="00AA0C34"/>
    <w:rsid w:val="00AA1AF8"/>
    <w:rsid w:val="00AA30C1"/>
    <w:rsid w:val="00AA3D89"/>
    <w:rsid w:val="00AA6579"/>
    <w:rsid w:val="00AA76F9"/>
    <w:rsid w:val="00AB0793"/>
    <w:rsid w:val="00AB0939"/>
    <w:rsid w:val="00AB2309"/>
    <w:rsid w:val="00AB2C22"/>
    <w:rsid w:val="00AB3603"/>
    <w:rsid w:val="00AB6CE7"/>
    <w:rsid w:val="00AC2533"/>
    <w:rsid w:val="00AC351F"/>
    <w:rsid w:val="00AC3ADC"/>
    <w:rsid w:val="00AC408E"/>
    <w:rsid w:val="00AC48A1"/>
    <w:rsid w:val="00AC5C28"/>
    <w:rsid w:val="00AC75E9"/>
    <w:rsid w:val="00AD0790"/>
    <w:rsid w:val="00AD173B"/>
    <w:rsid w:val="00AD24F6"/>
    <w:rsid w:val="00AD3A45"/>
    <w:rsid w:val="00AD4679"/>
    <w:rsid w:val="00AD47B5"/>
    <w:rsid w:val="00AD487D"/>
    <w:rsid w:val="00AD78E9"/>
    <w:rsid w:val="00AD7F8C"/>
    <w:rsid w:val="00AE2744"/>
    <w:rsid w:val="00AE4A22"/>
    <w:rsid w:val="00AE7F72"/>
    <w:rsid w:val="00AF0995"/>
    <w:rsid w:val="00AF3751"/>
    <w:rsid w:val="00AF4190"/>
    <w:rsid w:val="00AF4B00"/>
    <w:rsid w:val="00AF51F7"/>
    <w:rsid w:val="00AF663B"/>
    <w:rsid w:val="00B02C7B"/>
    <w:rsid w:val="00B04029"/>
    <w:rsid w:val="00B0552C"/>
    <w:rsid w:val="00B06B82"/>
    <w:rsid w:val="00B10F94"/>
    <w:rsid w:val="00B1239A"/>
    <w:rsid w:val="00B123BB"/>
    <w:rsid w:val="00B12DB0"/>
    <w:rsid w:val="00B14BAA"/>
    <w:rsid w:val="00B204B7"/>
    <w:rsid w:val="00B20A13"/>
    <w:rsid w:val="00B21068"/>
    <w:rsid w:val="00B21B25"/>
    <w:rsid w:val="00B2573A"/>
    <w:rsid w:val="00B25F14"/>
    <w:rsid w:val="00B265F0"/>
    <w:rsid w:val="00B2782B"/>
    <w:rsid w:val="00B32FB3"/>
    <w:rsid w:val="00B3495F"/>
    <w:rsid w:val="00B34F51"/>
    <w:rsid w:val="00B406E6"/>
    <w:rsid w:val="00B4092C"/>
    <w:rsid w:val="00B41924"/>
    <w:rsid w:val="00B45245"/>
    <w:rsid w:val="00B457E9"/>
    <w:rsid w:val="00B5350A"/>
    <w:rsid w:val="00B536B4"/>
    <w:rsid w:val="00B54F17"/>
    <w:rsid w:val="00B554FB"/>
    <w:rsid w:val="00B55705"/>
    <w:rsid w:val="00B574CE"/>
    <w:rsid w:val="00B57B6F"/>
    <w:rsid w:val="00B64BD5"/>
    <w:rsid w:val="00B657F4"/>
    <w:rsid w:val="00B67048"/>
    <w:rsid w:val="00B67F02"/>
    <w:rsid w:val="00B702C0"/>
    <w:rsid w:val="00B707F3"/>
    <w:rsid w:val="00B73BCF"/>
    <w:rsid w:val="00B74CFA"/>
    <w:rsid w:val="00B76E9C"/>
    <w:rsid w:val="00B77AF0"/>
    <w:rsid w:val="00B82ACC"/>
    <w:rsid w:val="00B84389"/>
    <w:rsid w:val="00B87FD7"/>
    <w:rsid w:val="00B9095A"/>
    <w:rsid w:val="00B92024"/>
    <w:rsid w:val="00B95FFB"/>
    <w:rsid w:val="00BA058C"/>
    <w:rsid w:val="00BA1AF0"/>
    <w:rsid w:val="00BA1CDE"/>
    <w:rsid w:val="00BA2218"/>
    <w:rsid w:val="00BA2341"/>
    <w:rsid w:val="00BA28C3"/>
    <w:rsid w:val="00BA2ED0"/>
    <w:rsid w:val="00BA562B"/>
    <w:rsid w:val="00BA6275"/>
    <w:rsid w:val="00BB3DE2"/>
    <w:rsid w:val="00BB412D"/>
    <w:rsid w:val="00BC21B9"/>
    <w:rsid w:val="00BC26AA"/>
    <w:rsid w:val="00BC361B"/>
    <w:rsid w:val="00BC3D38"/>
    <w:rsid w:val="00BC3FB2"/>
    <w:rsid w:val="00BC68A2"/>
    <w:rsid w:val="00BC7089"/>
    <w:rsid w:val="00BC7CF9"/>
    <w:rsid w:val="00BD02B1"/>
    <w:rsid w:val="00BD0C5B"/>
    <w:rsid w:val="00BD1AF9"/>
    <w:rsid w:val="00BD1F25"/>
    <w:rsid w:val="00BD2255"/>
    <w:rsid w:val="00BD429F"/>
    <w:rsid w:val="00BD4573"/>
    <w:rsid w:val="00BD5EA7"/>
    <w:rsid w:val="00BD6774"/>
    <w:rsid w:val="00BD6EC4"/>
    <w:rsid w:val="00BE0805"/>
    <w:rsid w:val="00BE119A"/>
    <w:rsid w:val="00BE1279"/>
    <w:rsid w:val="00BE531B"/>
    <w:rsid w:val="00BE6737"/>
    <w:rsid w:val="00BE6C8F"/>
    <w:rsid w:val="00BE6D69"/>
    <w:rsid w:val="00BE7B78"/>
    <w:rsid w:val="00BF14EE"/>
    <w:rsid w:val="00BF160D"/>
    <w:rsid w:val="00BF2AFE"/>
    <w:rsid w:val="00BF41B0"/>
    <w:rsid w:val="00BF4D9D"/>
    <w:rsid w:val="00BF6BF3"/>
    <w:rsid w:val="00BF7396"/>
    <w:rsid w:val="00C022AF"/>
    <w:rsid w:val="00C03061"/>
    <w:rsid w:val="00C03A46"/>
    <w:rsid w:val="00C03FBB"/>
    <w:rsid w:val="00C04371"/>
    <w:rsid w:val="00C04D2C"/>
    <w:rsid w:val="00C06CF8"/>
    <w:rsid w:val="00C0722F"/>
    <w:rsid w:val="00C10556"/>
    <w:rsid w:val="00C110F4"/>
    <w:rsid w:val="00C11CD8"/>
    <w:rsid w:val="00C15D9F"/>
    <w:rsid w:val="00C1728F"/>
    <w:rsid w:val="00C21AE7"/>
    <w:rsid w:val="00C21FB4"/>
    <w:rsid w:val="00C24DB7"/>
    <w:rsid w:val="00C25180"/>
    <w:rsid w:val="00C25AB1"/>
    <w:rsid w:val="00C26F0A"/>
    <w:rsid w:val="00C27720"/>
    <w:rsid w:val="00C34AC6"/>
    <w:rsid w:val="00C408CC"/>
    <w:rsid w:val="00C40B1C"/>
    <w:rsid w:val="00C4104D"/>
    <w:rsid w:val="00C41283"/>
    <w:rsid w:val="00C43269"/>
    <w:rsid w:val="00C466C4"/>
    <w:rsid w:val="00C5090B"/>
    <w:rsid w:val="00C50EAE"/>
    <w:rsid w:val="00C513FD"/>
    <w:rsid w:val="00C534DD"/>
    <w:rsid w:val="00C54DF1"/>
    <w:rsid w:val="00C55E1D"/>
    <w:rsid w:val="00C56D5C"/>
    <w:rsid w:val="00C5791E"/>
    <w:rsid w:val="00C604C7"/>
    <w:rsid w:val="00C607FD"/>
    <w:rsid w:val="00C609CD"/>
    <w:rsid w:val="00C61E45"/>
    <w:rsid w:val="00C63292"/>
    <w:rsid w:val="00C6505E"/>
    <w:rsid w:val="00C67CB4"/>
    <w:rsid w:val="00C67E29"/>
    <w:rsid w:val="00C67FBC"/>
    <w:rsid w:val="00C70321"/>
    <w:rsid w:val="00C70343"/>
    <w:rsid w:val="00C72414"/>
    <w:rsid w:val="00C72583"/>
    <w:rsid w:val="00C72A60"/>
    <w:rsid w:val="00C748F2"/>
    <w:rsid w:val="00C74EDE"/>
    <w:rsid w:val="00C75024"/>
    <w:rsid w:val="00C751F9"/>
    <w:rsid w:val="00C75925"/>
    <w:rsid w:val="00C7657B"/>
    <w:rsid w:val="00C80173"/>
    <w:rsid w:val="00C81FFD"/>
    <w:rsid w:val="00C838AC"/>
    <w:rsid w:val="00C861B6"/>
    <w:rsid w:val="00C87856"/>
    <w:rsid w:val="00C9219E"/>
    <w:rsid w:val="00C929B2"/>
    <w:rsid w:val="00C9387C"/>
    <w:rsid w:val="00C939C0"/>
    <w:rsid w:val="00C9482C"/>
    <w:rsid w:val="00C94899"/>
    <w:rsid w:val="00C954BB"/>
    <w:rsid w:val="00C96E85"/>
    <w:rsid w:val="00C96FD1"/>
    <w:rsid w:val="00C97010"/>
    <w:rsid w:val="00C97DBE"/>
    <w:rsid w:val="00CA14B5"/>
    <w:rsid w:val="00CA1574"/>
    <w:rsid w:val="00CA19A8"/>
    <w:rsid w:val="00CA31C3"/>
    <w:rsid w:val="00CA4210"/>
    <w:rsid w:val="00CA4447"/>
    <w:rsid w:val="00CA506C"/>
    <w:rsid w:val="00CA74FE"/>
    <w:rsid w:val="00CA789A"/>
    <w:rsid w:val="00CB039E"/>
    <w:rsid w:val="00CB1234"/>
    <w:rsid w:val="00CB2683"/>
    <w:rsid w:val="00CB3543"/>
    <w:rsid w:val="00CB41BE"/>
    <w:rsid w:val="00CC03C9"/>
    <w:rsid w:val="00CC0CBF"/>
    <w:rsid w:val="00CC1F91"/>
    <w:rsid w:val="00CC461C"/>
    <w:rsid w:val="00CC58F7"/>
    <w:rsid w:val="00CC699A"/>
    <w:rsid w:val="00CC6F56"/>
    <w:rsid w:val="00CD1495"/>
    <w:rsid w:val="00CD1521"/>
    <w:rsid w:val="00CD1F83"/>
    <w:rsid w:val="00CD243D"/>
    <w:rsid w:val="00CD381C"/>
    <w:rsid w:val="00CD4A4F"/>
    <w:rsid w:val="00CD596E"/>
    <w:rsid w:val="00CD63D1"/>
    <w:rsid w:val="00CD676A"/>
    <w:rsid w:val="00CD6BAE"/>
    <w:rsid w:val="00CD6F61"/>
    <w:rsid w:val="00CD7CBA"/>
    <w:rsid w:val="00CE0D10"/>
    <w:rsid w:val="00CE16D6"/>
    <w:rsid w:val="00CE1E22"/>
    <w:rsid w:val="00CE4F26"/>
    <w:rsid w:val="00CE5101"/>
    <w:rsid w:val="00CE5223"/>
    <w:rsid w:val="00CE66B5"/>
    <w:rsid w:val="00CF053D"/>
    <w:rsid w:val="00CF09D9"/>
    <w:rsid w:val="00CF0F23"/>
    <w:rsid w:val="00CF1FC9"/>
    <w:rsid w:val="00CF61AA"/>
    <w:rsid w:val="00CF7204"/>
    <w:rsid w:val="00D010EE"/>
    <w:rsid w:val="00D024A9"/>
    <w:rsid w:val="00D02726"/>
    <w:rsid w:val="00D02A49"/>
    <w:rsid w:val="00D05CEC"/>
    <w:rsid w:val="00D05EB4"/>
    <w:rsid w:val="00D06310"/>
    <w:rsid w:val="00D07986"/>
    <w:rsid w:val="00D152C6"/>
    <w:rsid w:val="00D157DF"/>
    <w:rsid w:val="00D15E36"/>
    <w:rsid w:val="00D16A5C"/>
    <w:rsid w:val="00D16D47"/>
    <w:rsid w:val="00D175CA"/>
    <w:rsid w:val="00D21BCD"/>
    <w:rsid w:val="00D21DCF"/>
    <w:rsid w:val="00D21EC9"/>
    <w:rsid w:val="00D231B5"/>
    <w:rsid w:val="00D2451C"/>
    <w:rsid w:val="00D264B1"/>
    <w:rsid w:val="00D27350"/>
    <w:rsid w:val="00D27BED"/>
    <w:rsid w:val="00D302CB"/>
    <w:rsid w:val="00D30E00"/>
    <w:rsid w:val="00D31019"/>
    <w:rsid w:val="00D31545"/>
    <w:rsid w:val="00D320E1"/>
    <w:rsid w:val="00D331F0"/>
    <w:rsid w:val="00D33896"/>
    <w:rsid w:val="00D33C79"/>
    <w:rsid w:val="00D3506C"/>
    <w:rsid w:val="00D370D7"/>
    <w:rsid w:val="00D43F28"/>
    <w:rsid w:val="00D4537E"/>
    <w:rsid w:val="00D50B89"/>
    <w:rsid w:val="00D5291E"/>
    <w:rsid w:val="00D53841"/>
    <w:rsid w:val="00D53AB5"/>
    <w:rsid w:val="00D543BD"/>
    <w:rsid w:val="00D54753"/>
    <w:rsid w:val="00D54E07"/>
    <w:rsid w:val="00D55A84"/>
    <w:rsid w:val="00D61403"/>
    <w:rsid w:val="00D6141B"/>
    <w:rsid w:val="00D61935"/>
    <w:rsid w:val="00D647E0"/>
    <w:rsid w:val="00D64B13"/>
    <w:rsid w:val="00D65151"/>
    <w:rsid w:val="00D66384"/>
    <w:rsid w:val="00D67461"/>
    <w:rsid w:val="00D67786"/>
    <w:rsid w:val="00D67EEA"/>
    <w:rsid w:val="00D705D2"/>
    <w:rsid w:val="00D71E2A"/>
    <w:rsid w:val="00D71E76"/>
    <w:rsid w:val="00D72312"/>
    <w:rsid w:val="00D73517"/>
    <w:rsid w:val="00D74816"/>
    <w:rsid w:val="00D7615D"/>
    <w:rsid w:val="00D767FF"/>
    <w:rsid w:val="00D7697B"/>
    <w:rsid w:val="00D76DFD"/>
    <w:rsid w:val="00D77D71"/>
    <w:rsid w:val="00D77DD3"/>
    <w:rsid w:val="00D826DE"/>
    <w:rsid w:val="00D82D48"/>
    <w:rsid w:val="00D835A1"/>
    <w:rsid w:val="00D839BD"/>
    <w:rsid w:val="00D84035"/>
    <w:rsid w:val="00D842DD"/>
    <w:rsid w:val="00D8472F"/>
    <w:rsid w:val="00D8609B"/>
    <w:rsid w:val="00D86AF4"/>
    <w:rsid w:val="00D878FC"/>
    <w:rsid w:val="00D908AD"/>
    <w:rsid w:val="00D90AEF"/>
    <w:rsid w:val="00D91AE0"/>
    <w:rsid w:val="00D91B72"/>
    <w:rsid w:val="00D93237"/>
    <w:rsid w:val="00D9746F"/>
    <w:rsid w:val="00D97A3F"/>
    <w:rsid w:val="00D97FED"/>
    <w:rsid w:val="00DA0C76"/>
    <w:rsid w:val="00DA2284"/>
    <w:rsid w:val="00DA4C85"/>
    <w:rsid w:val="00DA6430"/>
    <w:rsid w:val="00DA77AC"/>
    <w:rsid w:val="00DA79A2"/>
    <w:rsid w:val="00DB0EDA"/>
    <w:rsid w:val="00DB1634"/>
    <w:rsid w:val="00DB5406"/>
    <w:rsid w:val="00DB6D09"/>
    <w:rsid w:val="00DC0437"/>
    <w:rsid w:val="00DC0BDA"/>
    <w:rsid w:val="00DC4FD8"/>
    <w:rsid w:val="00DC587D"/>
    <w:rsid w:val="00DC5A31"/>
    <w:rsid w:val="00DC6020"/>
    <w:rsid w:val="00DD0102"/>
    <w:rsid w:val="00DD04CB"/>
    <w:rsid w:val="00DD2AAF"/>
    <w:rsid w:val="00DD3F3F"/>
    <w:rsid w:val="00DD552B"/>
    <w:rsid w:val="00DD5DF7"/>
    <w:rsid w:val="00DD6DF8"/>
    <w:rsid w:val="00DD7ABB"/>
    <w:rsid w:val="00DE0130"/>
    <w:rsid w:val="00DE4C38"/>
    <w:rsid w:val="00DE5712"/>
    <w:rsid w:val="00DE62F1"/>
    <w:rsid w:val="00DF04F2"/>
    <w:rsid w:val="00DF084C"/>
    <w:rsid w:val="00DF148E"/>
    <w:rsid w:val="00DF1CC1"/>
    <w:rsid w:val="00DF202F"/>
    <w:rsid w:val="00DF2058"/>
    <w:rsid w:val="00DF219A"/>
    <w:rsid w:val="00DF3C4B"/>
    <w:rsid w:val="00DF3DA7"/>
    <w:rsid w:val="00DF501F"/>
    <w:rsid w:val="00DF51EF"/>
    <w:rsid w:val="00E029C4"/>
    <w:rsid w:val="00E03515"/>
    <w:rsid w:val="00E05447"/>
    <w:rsid w:val="00E05692"/>
    <w:rsid w:val="00E07955"/>
    <w:rsid w:val="00E07A78"/>
    <w:rsid w:val="00E10031"/>
    <w:rsid w:val="00E1070F"/>
    <w:rsid w:val="00E111BD"/>
    <w:rsid w:val="00E12796"/>
    <w:rsid w:val="00E1623B"/>
    <w:rsid w:val="00E174D7"/>
    <w:rsid w:val="00E1769A"/>
    <w:rsid w:val="00E176DE"/>
    <w:rsid w:val="00E17F3E"/>
    <w:rsid w:val="00E17FF0"/>
    <w:rsid w:val="00E20781"/>
    <w:rsid w:val="00E21CB1"/>
    <w:rsid w:val="00E21E78"/>
    <w:rsid w:val="00E221A5"/>
    <w:rsid w:val="00E22476"/>
    <w:rsid w:val="00E24FDD"/>
    <w:rsid w:val="00E31B49"/>
    <w:rsid w:val="00E32F49"/>
    <w:rsid w:val="00E33B23"/>
    <w:rsid w:val="00E33D42"/>
    <w:rsid w:val="00E341FE"/>
    <w:rsid w:val="00E34284"/>
    <w:rsid w:val="00E342AB"/>
    <w:rsid w:val="00E34D00"/>
    <w:rsid w:val="00E37AD0"/>
    <w:rsid w:val="00E4144C"/>
    <w:rsid w:val="00E43926"/>
    <w:rsid w:val="00E46611"/>
    <w:rsid w:val="00E470E4"/>
    <w:rsid w:val="00E50593"/>
    <w:rsid w:val="00E5074A"/>
    <w:rsid w:val="00E50E4F"/>
    <w:rsid w:val="00E515A1"/>
    <w:rsid w:val="00E517C2"/>
    <w:rsid w:val="00E51B7D"/>
    <w:rsid w:val="00E52D1C"/>
    <w:rsid w:val="00E547DF"/>
    <w:rsid w:val="00E54E4C"/>
    <w:rsid w:val="00E57712"/>
    <w:rsid w:val="00E606E2"/>
    <w:rsid w:val="00E618C0"/>
    <w:rsid w:val="00E61B61"/>
    <w:rsid w:val="00E62A44"/>
    <w:rsid w:val="00E62F70"/>
    <w:rsid w:val="00E63EAF"/>
    <w:rsid w:val="00E65069"/>
    <w:rsid w:val="00E66E89"/>
    <w:rsid w:val="00E72AA5"/>
    <w:rsid w:val="00E72C34"/>
    <w:rsid w:val="00E72FB0"/>
    <w:rsid w:val="00E747E7"/>
    <w:rsid w:val="00E74A62"/>
    <w:rsid w:val="00E76950"/>
    <w:rsid w:val="00E772EB"/>
    <w:rsid w:val="00E7752D"/>
    <w:rsid w:val="00E82B1F"/>
    <w:rsid w:val="00E833CB"/>
    <w:rsid w:val="00E83B3F"/>
    <w:rsid w:val="00E85124"/>
    <w:rsid w:val="00E85449"/>
    <w:rsid w:val="00E86D3D"/>
    <w:rsid w:val="00E8717B"/>
    <w:rsid w:val="00E90075"/>
    <w:rsid w:val="00E90C5E"/>
    <w:rsid w:val="00E92EFE"/>
    <w:rsid w:val="00E94C9E"/>
    <w:rsid w:val="00E94D50"/>
    <w:rsid w:val="00E96EC3"/>
    <w:rsid w:val="00EA0F19"/>
    <w:rsid w:val="00EA2109"/>
    <w:rsid w:val="00EA3432"/>
    <w:rsid w:val="00EA57BC"/>
    <w:rsid w:val="00EA5CDE"/>
    <w:rsid w:val="00EB0C3D"/>
    <w:rsid w:val="00EB0DCD"/>
    <w:rsid w:val="00EB1421"/>
    <w:rsid w:val="00EB17AC"/>
    <w:rsid w:val="00EB212D"/>
    <w:rsid w:val="00EB56E2"/>
    <w:rsid w:val="00EB5CAA"/>
    <w:rsid w:val="00EB71D6"/>
    <w:rsid w:val="00EB77AA"/>
    <w:rsid w:val="00EB7FCD"/>
    <w:rsid w:val="00EC0B8B"/>
    <w:rsid w:val="00EC1238"/>
    <w:rsid w:val="00EC187C"/>
    <w:rsid w:val="00EC1E75"/>
    <w:rsid w:val="00EC2BC9"/>
    <w:rsid w:val="00EC2C33"/>
    <w:rsid w:val="00EC3113"/>
    <w:rsid w:val="00EC36FE"/>
    <w:rsid w:val="00EC394E"/>
    <w:rsid w:val="00EC4732"/>
    <w:rsid w:val="00EC54C0"/>
    <w:rsid w:val="00EC580C"/>
    <w:rsid w:val="00EC581B"/>
    <w:rsid w:val="00EC5DE6"/>
    <w:rsid w:val="00EC6D58"/>
    <w:rsid w:val="00ED219B"/>
    <w:rsid w:val="00ED534B"/>
    <w:rsid w:val="00ED5703"/>
    <w:rsid w:val="00ED6C8E"/>
    <w:rsid w:val="00ED7C42"/>
    <w:rsid w:val="00EE26E0"/>
    <w:rsid w:val="00EE2B07"/>
    <w:rsid w:val="00EE4430"/>
    <w:rsid w:val="00EE5BCB"/>
    <w:rsid w:val="00EE63E0"/>
    <w:rsid w:val="00EE7D79"/>
    <w:rsid w:val="00EE7D96"/>
    <w:rsid w:val="00EF00D9"/>
    <w:rsid w:val="00EF025F"/>
    <w:rsid w:val="00EF068F"/>
    <w:rsid w:val="00EF2639"/>
    <w:rsid w:val="00EF3E73"/>
    <w:rsid w:val="00EF5CF9"/>
    <w:rsid w:val="00EF63C0"/>
    <w:rsid w:val="00EF724D"/>
    <w:rsid w:val="00F02124"/>
    <w:rsid w:val="00F03E91"/>
    <w:rsid w:val="00F03EC8"/>
    <w:rsid w:val="00F04004"/>
    <w:rsid w:val="00F04CE3"/>
    <w:rsid w:val="00F06D46"/>
    <w:rsid w:val="00F06FDC"/>
    <w:rsid w:val="00F071A3"/>
    <w:rsid w:val="00F11CC0"/>
    <w:rsid w:val="00F122ED"/>
    <w:rsid w:val="00F1397C"/>
    <w:rsid w:val="00F14951"/>
    <w:rsid w:val="00F15133"/>
    <w:rsid w:val="00F15651"/>
    <w:rsid w:val="00F16693"/>
    <w:rsid w:val="00F166A2"/>
    <w:rsid w:val="00F208A4"/>
    <w:rsid w:val="00F2229C"/>
    <w:rsid w:val="00F2401A"/>
    <w:rsid w:val="00F26307"/>
    <w:rsid w:val="00F26495"/>
    <w:rsid w:val="00F30147"/>
    <w:rsid w:val="00F30CD5"/>
    <w:rsid w:val="00F3139F"/>
    <w:rsid w:val="00F34480"/>
    <w:rsid w:val="00F35653"/>
    <w:rsid w:val="00F35E44"/>
    <w:rsid w:val="00F3688B"/>
    <w:rsid w:val="00F37D15"/>
    <w:rsid w:val="00F40868"/>
    <w:rsid w:val="00F43209"/>
    <w:rsid w:val="00F44082"/>
    <w:rsid w:val="00F4517B"/>
    <w:rsid w:val="00F4535C"/>
    <w:rsid w:val="00F4559E"/>
    <w:rsid w:val="00F466F1"/>
    <w:rsid w:val="00F525DD"/>
    <w:rsid w:val="00F52672"/>
    <w:rsid w:val="00F537A6"/>
    <w:rsid w:val="00F545F3"/>
    <w:rsid w:val="00F54F01"/>
    <w:rsid w:val="00F55266"/>
    <w:rsid w:val="00F564C9"/>
    <w:rsid w:val="00F565C1"/>
    <w:rsid w:val="00F576A3"/>
    <w:rsid w:val="00F6067B"/>
    <w:rsid w:val="00F61108"/>
    <w:rsid w:val="00F623DD"/>
    <w:rsid w:val="00F629AD"/>
    <w:rsid w:val="00F629D4"/>
    <w:rsid w:val="00F639D0"/>
    <w:rsid w:val="00F663BE"/>
    <w:rsid w:val="00F66582"/>
    <w:rsid w:val="00F66A04"/>
    <w:rsid w:val="00F67A9B"/>
    <w:rsid w:val="00F67F5A"/>
    <w:rsid w:val="00F72470"/>
    <w:rsid w:val="00F728A4"/>
    <w:rsid w:val="00F72B3D"/>
    <w:rsid w:val="00F73454"/>
    <w:rsid w:val="00F73DED"/>
    <w:rsid w:val="00F73FB1"/>
    <w:rsid w:val="00F742C3"/>
    <w:rsid w:val="00F75D0B"/>
    <w:rsid w:val="00F75F0F"/>
    <w:rsid w:val="00F76C16"/>
    <w:rsid w:val="00F806D3"/>
    <w:rsid w:val="00F817C7"/>
    <w:rsid w:val="00F8272A"/>
    <w:rsid w:val="00F842BD"/>
    <w:rsid w:val="00F902DC"/>
    <w:rsid w:val="00F903CB"/>
    <w:rsid w:val="00F90F0C"/>
    <w:rsid w:val="00F922C3"/>
    <w:rsid w:val="00F93CF3"/>
    <w:rsid w:val="00F94593"/>
    <w:rsid w:val="00F966CE"/>
    <w:rsid w:val="00F96FCA"/>
    <w:rsid w:val="00F97510"/>
    <w:rsid w:val="00FA1215"/>
    <w:rsid w:val="00FA12B2"/>
    <w:rsid w:val="00FA138C"/>
    <w:rsid w:val="00FA19F6"/>
    <w:rsid w:val="00FA2CE9"/>
    <w:rsid w:val="00FA6FFB"/>
    <w:rsid w:val="00FB19F4"/>
    <w:rsid w:val="00FB29E7"/>
    <w:rsid w:val="00FC09C8"/>
    <w:rsid w:val="00FC0AA2"/>
    <w:rsid w:val="00FC1051"/>
    <w:rsid w:val="00FC1C82"/>
    <w:rsid w:val="00FC2B7F"/>
    <w:rsid w:val="00FC36A6"/>
    <w:rsid w:val="00FC44BA"/>
    <w:rsid w:val="00FC5D18"/>
    <w:rsid w:val="00FC5F67"/>
    <w:rsid w:val="00FC7108"/>
    <w:rsid w:val="00FC7506"/>
    <w:rsid w:val="00FD0B28"/>
    <w:rsid w:val="00FD296D"/>
    <w:rsid w:val="00FD3518"/>
    <w:rsid w:val="00FD4003"/>
    <w:rsid w:val="00FD5C34"/>
    <w:rsid w:val="00FD6D69"/>
    <w:rsid w:val="00FD77B1"/>
    <w:rsid w:val="00FE075E"/>
    <w:rsid w:val="00FE099D"/>
    <w:rsid w:val="00FE0B48"/>
    <w:rsid w:val="00FE321B"/>
    <w:rsid w:val="00FE37A2"/>
    <w:rsid w:val="00FE3ADB"/>
    <w:rsid w:val="00FE3F38"/>
    <w:rsid w:val="00FE6A8E"/>
    <w:rsid w:val="00FE6BD0"/>
    <w:rsid w:val="00FE6E80"/>
    <w:rsid w:val="00FE7B33"/>
    <w:rsid w:val="00FE7E30"/>
    <w:rsid w:val="00FF00EF"/>
    <w:rsid w:val="00FF21D8"/>
    <w:rsid w:val="00FF265E"/>
    <w:rsid w:val="00FF274E"/>
    <w:rsid w:val="00FF48C4"/>
    <w:rsid w:val="00FF5351"/>
    <w:rsid w:val="00FF542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C47710D0-F698-4407-8897-196BD59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B7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F72B3D"/>
    <w:pPr>
      <w:keepNext/>
      <w:outlineLvl w:val="2"/>
    </w:pPr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6D2"/>
  </w:style>
  <w:style w:type="paragraph" w:styleId="a5">
    <w:name w:val="footer"/>
    <w:basedOn w:val="a"/>
    <w:link w:val="a6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6D2"/>
  </w:style>
  <w:style w:type="paragraph" w:styleId="a7">
    <w:name w:val="Date"/>
    <w:basedOn w:val="a"/>
    <w:next w:val="a"/>
    <w:link w:val="a8"/>
    <w:uiPriority w:val="99"/>
    <w:semiHidden/>
    <w:unhideWhenUsed/>
    <w:rsid w:val="00A476D2"/>
  </w:style>
  <w:style w:type="character" w:customStyle="1" w:styleId="a8">
    <w:name w:val="日付 (文字)"/>
    <w:basedOn w:val="a0"/>
    <w:link w:val="a7"/>
    <w:uiPriority w:val="99"/>
    <w:semiHidden/>
    <w:rsid w:val="00A476D2"/>
  </w:style>
  <w:style w:type="paragraph" w:styleId="a9">
    <w:name w:val="List Paragraph"/>
    <w:basedOn w:val="a"/>
    <w:uiPriority w:val="34"/>
    <w:qFormat/>
    <w:rsid w:val="00A476D2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link w:val="ab"/>
    <w:uiPriority w:val="1"/>
    <w:qFormat/>
    <w:rsid w:val="00952030"/>
    <w:pPr>
      <w:widowControl w:val="0"/>
      <w:jc w:val="both"/>
    </w:pPr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52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0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17A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0">
    <w:name w:val="本文 (文字)"/>
    <w:basedOn w:val="a0"/>
    <w:link w:val="af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30E0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30E00"/>
  </w:style>
  <w:style w:type="paragraph" w:styleId="31">
    <w:name w:val="Body Text Indent 3"/>
    <w:basedOn w:val="a"/>
    <w:link w:val="32"/>
    <w:uiPriority w:val="99"/>
    <w:semiHidden/>
    <w:unhideWhenUsed/>
    <w:rsid w:val="00D30E00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D30E00"/>
    <w:rPr>
      <w:sz w:val="16"/>
      <w:szCs w:val="16"/>
    </w:rPr>
  </w:style>
  <w:style w:type="character" w:styleId="af1">
    <w:name w:val="Hyperlink"/>
    <w:uiPriority w:val="99"/>
    <w:semiHidden/>
    <w:unhideWhenUsed/>
    <w:rsid w:val="001859B4"/>
    <w:rPr>
      <w:color w:val="000080"/>
      <w:u w:val="single"/>
    </w:rPr>
  </w:style>
  <w:style w:type="character" w:customStyle="1" w:styleId="inner-text1">
    <w:name w:val="inner-text1"/>
    <w:rsid w:val="001859B4"/>
  </w:style>
  <w:style w:type="character" w:customStyle="1" w:styleId="30">
    <w:name w:val="見出し 3 (文字)"/>
    <w:basedOn w:val="a0"/>
    <w:link w:val="3"/>
    <w:rsid w:val="00F72B3D"/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customStyle="1" w:styleId="ab">
    <w:name w:val="行間詰め (文字)"/>
    <w:link w:val="aa"/>
    <w:uiPriority w:val="1"/>
    <w:rsid w:val="00F72B3D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104DB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04DB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04DB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4DB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04DB4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1B6597"/>
    <w:pPr>
      <w:jc w:val="center"/>
    </w:pPr>
    <w:rPr>
      <w:rFonts w:ascii="ＭＳ ゴシック" w:eastAsia="ＭＳ ゴシック" w:hAnsi="ＭＳ ゴシック"/>
      <w:sz w:val="16"/>
      <w:szCs w:val="16"/>
    </w:rPr>
  </w:style>
  <w:style w:type="character" w:customStyle="1" w:styleId="af8">
    <w:name w:val="記 (文字)"/>
    <w:basedOn w:val="a0"/>
    <w:link w:val="af7"/>
    <w:uiPriority w:val="99"/>
    <w:rsid w:val="001B6597"/>
    <w:rPr>
      <w:rFonts w:ascii="ＭＳ ゴシック" w:eastAsia="ＭＳ ゴシック" w:hAnsi="ＭＳ ゴシック"/>
      <w:sz w:val="16"/>
      <w:szCs w:val="16"/>
    </w:rPr>
  </w:style>
  <w:style w:type="paragraph" w:styleId="af9">
    <w:name w:val="Closing"/>
    <w:basedOn w:val="a"/>
    <w:link w:val="afa"/>
    <w:uiPriority w:val="99"/>
    <w:unhideWhenUsed/>
    <w:rsid w:val="001B6597"/>
    <w:pPr>
      <w:jc w:val="right"/>
    </w:pPr>
    <w:rPr>
      <w:rFonts w:ascii="ＭＳ ゴシック" w:eastAsia="ＭＳ ゴシック" w:hAnsi="ＭＳ ゴシック"/>
      <w:sz w:val="16"/>
      <w:szCs w:val="16"/>
    </w:rPr>
  </w:style>
  <w:style w:type="character" w:customStyle="1" w:styleId="afa">
    <w:name w:val="結語 (文字)"/>
    <w:basedOn w:val="a0"/>
    <w:link w:val="af9"/>
    <w:uiPriority w:val="99"/>
    <w:rsid w:val="001B6597"/>
    <w:rPr>
      <w:rFonts w:ascii="ＭＳ ゴシック" w:eastAsia="ＭＳ ゴシック" w:hAnsi="ＭＳ ゴシック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924B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10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______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______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Microsoft_Excel_______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4.xml"/><Relationship Id="rId4" Type="http://schemas.openxmlformats.org/officeDocument/2006/relationships/package" Target="../embeddings/Microsoft_Excel_______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5.xml"/><Relationship Id="rId4" Type="http://schemas.openxmlformats.org/officeDocument/2006/relationships/package" Target="../embeddings/Microsoft_Excel_______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r>
              <a:rPr lang="en-US" altLang="ja-JP" sz="1050">
                <a:latin typeface="+mj-ea"/>
                <a:ea typeface="+mj-ea"/>
              </a:rPr>
              <a:t>【</a:t>
            </a:r>
            <a:r>
              <a:rPr lang="ja-JP" altLang="en-US" sz="1050">
                <a:latin typeface="+mj-ea"/>
                <a:ea typeface="+mj-ea"/>
              </a:rPr>
              <a:t>図</a:t>
            </a:r>
            <a:r>
              <a:rPr lang="en-US" altLang="ja-JP" sz="1050">
                <a:latin typeface="+mj-ea"/>
                <a:ea typeface="+mj-ea"/>
              </a:rPr>
              <a:t>1】</a:t>
            </a:r>
            <a:r>
              <a:rPr lang="ja-JP" altLang="en-US" sz="1050">
                <a:latin typeface="+mj-ea"/>
                <a:ea typeface="+mj-ea"/>
              </a:rPr>
              <a:t>特定健康診査対象者数と受診者数、受診率の推移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9.7777777777777783E-2"/>
          <c:y val="9.9345808610984326E-2"/>
          <c:w val="0.85074074074074069"/>
          <c:h val="0.758924543377764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受診者数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solidFill>
                <a:schemeClr val="lt1"/>
              </a:solidFill>
              <a:ln>
                <a:solidFill>
                  <a:schemeClr val="bg2">
                    <a:lumMod val="90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25年度</c:v>
                </c:pt>
                <c:pt idx="1">
                  <c:v>26年度</c:v>
                </c:pt>
                <c:pt idx="2">
                  <c:v>27年度</c:v>
                </c:pt>
                <c:pt idx="3">
                  <c:v>28年度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4927</c:v>
                </c:pt>
                <c:pt idx="1">
                  <c:v>5113</c:v>
                </c:pt>
                <c:pt idx="2">
                  <c:v>5108</c:v>
                </c:pt>
                <c:pt idx="3">
                  <c:v>4910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1C-4502-B588-CAEE8F0389E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対象者数</c:v>
                </c:pt>
              </c:strCache>
            </c:strRef>
          </c:tx>
          <c:spPr>
            <a:pattFill prst="lt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0.34036975410022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31C-4502-B588-CAEE8F0389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4875562720133283E-17"/>
                  <c:y val="0.341295277387451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31C-4502-B588-CAEE8F0389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33428425280705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31C-4502-B588-CAEE8F0389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3148148148148147E-3"/>
                  <c:y val="0.306240154485481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31C-4502-B588-CAEE8F0389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25年度</c:v>
                </c:pt>
                <c:pt idx="1">
                  <c:v>26年度</c:v>
                </c:pt>
                <c:pt idx="2">
                  <c:v>27年度</c:v>
                </c:pt>
                <c:pt idx="3">
                  <c:v>28年度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13313</c:v>
                </c:pt>
                <c:pt idx="1">
                  <c:v>13327</c:v>
                </c:pt>
                <c:pt idx="2">
                  <c:v>13151</c:v>
                </c:pt>
                <c:pt idx="3">
                  <c:v>12658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1C-4502-B588-CAEE8F0389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44384240"/>
        <c:axId val="144381888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鶴ヶ島市受診率</c:v>
                </c:pt>
              </c:strCache>
            </c:strRef>
          </c:tx>
          <c:spPr>
            <a:ln w="28575" cap="rnd">
              <a:solidFill>
                <a:schemeClr val="tx2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tx2">
                  <a:lumMod val="75000"/>
                </a:schemeClr>
              </a:solidFill>
              <a:ln w="9525">
                <a:solidFill>
                  <a:schemeClr val="tx2">
                    <a:lumMod val="75000"/>
                  </a:schemeClr>
                </a:solidFill>
                <a:miter lim="800000"/>
              </a:ln>
              <a:effectLst/>
            </c:spPr>
          </c:marker>
          <c:dLbls>
            <c:dLbl>
              <c:idx val="0"/>
              <c:layout>
                <c:manualLayout>
                  <c:x val="-8.189814814814815E-2"/>
                  <c:y val="-4.1959531416400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9D0-446E-9CAC-AF8C7202CA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9583333333333339E-2"/>
                  <c:y val="-3.8916780769815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9D0-446E-9CAC-AF8C7202CA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953703703703703E-2"/>
                  <c:y val="-4.8045032709569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9D0-446E-9CAC-AF8C7202CA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7268518518518514E-2"/>
                  <c:y val="-3.8916780769815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9D0-446E-9CAC-AF8C7202CA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25年度</c:v>
                </c:pt>
                <c:pt idx="1">
                  <c:v>26年度</c:v>
                </c:pt>
                <c:pt idx="2">
                  <c:v>27年度</c:v>
                </c:pt>
                <c:pt idx="3">
                  <c:v>28年度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 formatCode="0.0">
                  <c:v>37</c:v>
                </c:pt>
                <c:pt idx="1">
                  <c:v>38.4</c:v>
                </c:pt>
                <c:pt idx="2">
                  <c:v>38.799999999999997</c:v>
                </c:pt>
                <c:pt idx="3">
                  <c:v>38.799999999999997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31C-4502-B588-CAEE8F0389E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埼玉県市町村平均受診率</c:v>
                </c:pt>
              </c:strCache>
            </c:strRef>
          </c:tx>
          <c:spPr>
            <a:ln w="28575" cap="rnd">
              <a:solidFill>
                <a:srgbClr val="C00000"/>
              </a:solidFill>
              <a:prstDash val="dash"/>
              <a:round/>
            </a:ln>
            <a:effectLst/>
          </c:spPr>
          <c:marker>
            <c:symbol val="triang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2638888888888892E-2"/>
                  <c:y val="4.1959531416400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D0-446E-9CAC-AF8C7202CA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2638888888888975E-2"/>
                  <c:y val="4.1959531416400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9D0-446E-9CAC-AF8C7202CA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953703703703703E-2"/>
                  <c:y val="5.4130534002738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9D0-446E-9CAC-AF8C7202CA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8.6527777777777773E-2"/>
                  <c:y val="4.8045032709569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9D0-446E-9CAC-AF8C7202CA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25年度</c:v>
                </c:pt>
                <c:pt idx="1">
                  <c:v>26年度</c:v>
                </c:pt>
                <c:pt idx="2">
                  <c:v>27年度</c:v>
                </c:pt>
                <c:pt idx="3">
                  <c:v>28年度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35.5</c:v>
                </c:pt>
                <c:pt idx="1">
                  <c:v>37.200000000000003</c:v>
                </c:pt>
                <c:pt idx="2">
                  <c:v>38.6</c:v>
                </c:pt>
                <c:pt idx="3">
                  <c:v>38.9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31C-4502-B588-CAEE8F0389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4632"/>
        <c:axId val="144385808"/>
      </c:lineChart>
      <c:catAx>
        <c:axId val="14438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44381888"/>
        <c:crosses val="autoZero"/>
        <c:auto val="1"/>
        <c:lblAlgn val="ctr"/>
        <c:lblOffset val="100"/>
        <c:noMultiLvlLbl val="0"/>
      </c:catAx>
      <c:valAx>
        <c:axId val="14438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44384240"/>
        <c:crosses val="autoZero"/>
        <c:crossBetween val="between"/>
      </c:valAx>
      <c:valAx>
        <c:axId val="144385808"/>
        <c:scaling>
          <c:orientation val="minMax"/>
          <c:min val="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44384632"/>
        <c:crosses val="max"/>
        <c:crossBetween val="between"/>
        <c:majorUnit val="5"/>
      </c:valAx>
      <c:catAx>
        <c:axId val="144384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858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動機付支援女性!$B$12</c:f>
              <c:strCache>
                <c:ptCount val="1"/>
                <c:pt idx="0">
                  <c:v>25年度</c:v>
                </c:pt>
              </c:strCache>
            </c:strRef>
          </c:tx>
          <c:spPr>
            <a:pattFill prst="ltVert">
              <a:fgClr>
                <a:sysClr val="window" lastClr="FFFFFF"/>
              </a:fgClr>
              <a:bgClr>
                <a:sysClr val="window" lastClr="FFFFFF">
                  <a:lumMod val="50000"/>
                </a:sysClr>
              </a:bgClr>
            </a:pattFill>
          </c:spPr>
          <c:invertIfNegative val="0"/>
          <c:cat>
            <c:strRef>
              <c:f>動機付支援女性!$A$13:$A$19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動機付支援女性!$B$13:$B$19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13</c:v>
                </c:pt>
                <c:pt idx="4">
                  <c:v>33</c:v>
                </c:pt>
                <c:pt idx="5">
                  <c:v>58</c:v>
                </c:pt>
                <c:pt idx="6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E7-4238-B561-D4628FD69FFC}"/>
            </c:ext>
          </c:extLst>
        </c:ser>
        <c:ser>
          <c:idx val="1"/>
          <c:order val="1"/>
          <c:tx>
            <c:strRef>
              <c:f>動機付支援女性!$C$12</c:f>
              <c:strCache>
                <c:ptCount val="1"/>
                <c:pt idx="0">
                  <c:v>26年度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cat>
            <c:strRef>
              <c:f>動機付支援女性!$A$13:$A$19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動機付支援女性!$C$13:$C$19</c:f>
              <c:numCache>
                <c:formatCode>General</c:formatCode>
                <c:ptCount val="7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8</c:v>
                </c:pt>
                <c:pt idx="4">
                  <c:v>23</c:v>
                </c:pt>
                <c:pt idx="5">
                  <c:v>59</c:v>
                </c:pt>
                <c:pt idx="6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E7-4238-B561-D4628FD69FFC}"/>
            </c:ext>
          </c:extLst>
        </c:ser>
        <c:ser>
          <c:idx val="2"/>
          <c:order val="2"/>
          <c:tx>
            <c:strRef>
              <c:f>動機付支援女性!$D$12</c:f>
              <c:strCache>
                <c:ptCount val="1"/>
                <c:pt idx="0">
                  <c:v>27年度</c:v>
                </c:pt>
              </c:strCache>
            </c:strRef>
          </c:tx>
          <c:spPr>
            <a:pattFill prst="ltHorz">
              <a:fgClr>
                <a:sysClr val="window" lastClr="FFFFFF"/>
              </a:fgClr>
              <a:bgClr>
                <a:sysClr val="window" lastClr="FFFFFF">
                  <a:lumMod val="50000"/>
                </a:sysClr>
              </a:bgClr>
            </a:pattFill>
          </c:spPr>
          <c:invertIfNegative val="0"/>
          <c:cat>
            <c:strRef>
              <c:f>動機付支援女性!$A$13:$A$19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動機付支援女性!$D$13:$D$19</c:f>
              <c:numCache>
                <c:formatCode>General</c:formatCode>
                <c:ptCount val="7"/>
                <c:pt idx="0">
                  <c:v>6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  <c:pt idx="4">
                  <c:v>20</c:v>
                </c:pt>
                <c:pt idx="5">
                  <c:v>82</c:v>
                </c:pt>
                <c:pt idx="6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E7-4238-B561-D4628FD69FFC}"/>
            </c:ext>
          </c:extLst>
        </c:ser>
        <c:ser>
          <c:idx val="3"/>
          <c:order val="3"/>
          <c:tx>
            <c:strRef>
              <c:f>動機付支援女性!$E$12</c:f>
              <c:strCache>
                <c:ptCount val="1"/>
                <c:pt idx="0">
                  <c:v>28年度</c:v>
                </c:pt>
              </c:strCache>
            </c:strRef>
          </c:tx>
          <c:invertIfNegative val="0"/>
          <c:cat>
            <c:strRef>
              <c:f>動機付支援女性!$A$13:$A$19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動機付支援女性!$E$13:$E$19</c:f>
              <c:numCache>
                <c:formatCode>General</c:formatCode>
                <c:ptCount val="7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18</c:v>
                </c:pt>
                <c:pt idx="5">
                  <c:v>64</c:v>
                </c:pt>
                <c:pt idx="6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CE7-4238-B561-D4628FD69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57168"/>
        <c:axId val="145950504"/>
      </c:barChart>
      <c:catAx>
        <c:axId val="145957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950504"/>
        <c:crosses val="autoZero"/>
        <c:auto val="1"/>
        <c:lblAlgn val="ctr"/>
        <c:lblOffset val="100"/>
        <c:noMultiLvlLbl val="0"/>
      </c:catAx>
      <c:valAx>
        <c:axId val="145950504"/>
        <c:scaling>
          <c:orientation val="minMax"/>
          <c:max val="80"/>
        </c:scaling>
        <c:delete val="0"/>
        <c:axPos val="l"/>
        <c:numFmt formatCode="#,##0&quot;人&quot;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  <c:crossAx val="145957168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</c:dTable>
    </c:plotArea>
    <c:legend>
      <c:legendPos val="t"/>
      <c:layout>
        <c:manualLayout>
          <c:xMode val="edge"/>
          <c:yMode val="edge"/>
          <c:x val="0.15042249812817285"/>
          <c:y val="2.1563388433176459E-2"/>
          <c:w val="0.76598293551864016"/>
          <c:h val="5.0456852791878171E-2"/>
        </c:manualLayout>
      </c:layout>
      <c:overlay val="0"/>
      <c:txPr>
        <a:bodyPr/>
        <a:lstStyle/>
        <a:p>
          <a:pPr>
            <a:defRPr sz="900">
              <a:latin typeface="ＭＳ ゴシック" pitchFamily="49" charset="-128"/>
              <a:ea typeface="ＭＳ ゴシック" pitchFamily="49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90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</a:rPr>
              <a:t>％</a:t>
            </a:r>
          </a:p>
        </c:rich>
      </c:tx>
      <c:layout>
        <c:manualLayout>
          <c:xMode val="edge"/>
          <c:yMode val="edge"/>
          <c:x val="1.5046296296296295E-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25年度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14.8</c:v>
                </c:pt>
                <c:pt idx="1">
                  <c:v>15.9</c:v>
                </c:pt>
                <c:pt idx="2">
                  <c:v>18</c:v>
                </c:pt>
                <c:pt idx="3">
                  <c:v>25.5</c:v>
                </c:pt>
                <c:pt idx="4">
                  <c:v>29.5</c:v>
                </c:pt>
                <c:pt idx="5">
                  <c:v>39.1</c:v>
                </c:pt>
                <c:pt idx="6">
                  <c:v>42.3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6D-4EBD-B802-53EE4DD00C9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26年度</c:v>
                </c:pt>
              </c:strCache>
            </c:strRef>
          </c:tx>
          <c:spPr>
            <a:pattFill prst="ltUp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15.7</c:v>
                </c:pt>
                <c:pt idx="1">
                  <c:v>18.2</c:v>
                </c:pt>
                <c:pt idx="2">
                  <c:v>18</c:v>
                </c:pt>
                <c:pt idx="3">
                  <c:v>24.4</c:v>
                </c:pt>
                <c:pt idx="4">
                  <c:v>29.2</c:v>
                </c:pt>
                <c:pt idx="5">
                  <c:v>41.1</c:v>
                </c:pt>
                <c:pt idx="6">
                  <c:v>44.3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6D-4EBD-B802-53EE4DD00C9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27年度</c:v>
                </c:pt>
              </c:strCache>
            </c:strRef>
          </c:tx>
          <c:spPr>
            <a:pattFill prst="pct4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17.899999999999999</c:v>
                </c:pt>
                <c:pt idx="1">
                  <c:v>18.7</c:v>
                </c:pt>
                <c:pt idx="2">
                  <c:v>19.600000000000001</c:v>
                </c:pt>
                <c:pt idx="3">
                  <c:v>24.9</c:v>
                </c:pt>
                <c:pt idx="4">
                  <c:v>28.8</c:v>
                </c:pt>
                <c:pt idx="5">
                  <c:v>41.7</c:v>
                </c:pt>
                <c:pt idx="6">
                  <c:v>45.1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F6D-4EBD-B802-53EE4DD00C9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28年度</c:v>
                </c:pt>
              </c:strCache>
            </c:strRef>
          </c:tx>
          <c:spPr>
            <a:pattFill prst="pct25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18.3</c:v>
                </c:pt>
                <c:pt idx="1">
                  <c:v>19.8</c:v>
                </c:pt>
                <c:pt idx="2">
                  <c:v>20.5</c:v>
                </c:pt>
                <c:pt idx="3">
                  <c:v>24.4</c:v>
                </c:pt>
                <c:pt idx="4">
                  <c:v>28.4</c:v>
                </c:pt>
                <c:pt idx="5">
                  <c:v>41</c:v>
                </c:pt>
                <c:pt idx="6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F6D-4EBD-B802-53EE4DD00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88552"/>
        <c:axId val="144381496"/>
      </c:barChart>
      <c:catAx>
        <c:axId val="14438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44381496"/>
        <c:crosses val="autoZero"/>
        <c:auto val="1"/>
        <c:lblAlgn val="ctr"/>
        <c:lblOffset val="100"/>
        <c:noMultiLvlLbl val="0"/>
      </c:catAx>
      <c:valAx>
        <c:axId val="144381496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44388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 sz="110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</a:rPr>
              <a:t>【</a:t>
            </a:r>
            <a:r>
              <a:rPr lang="ja-JP" altLang="en-US" sz="110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</a:rPr>
              <a:t>図</a:t>
            </a:r>
            <a:r>
              <a:rPr lang="en-US" altLang="ja-JP" sz="110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</a:rPr>
              <a:t>3】</a:t>
            </a:r>
            <a:r>
              <a:rPr lang="ja-JP" altLang="en-US" sz="110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</a:rPr>
              <a:t>特定健康診査年齢階級別受診率の推移（女性）</a:t>
            </a:r>
          </a:p>
        </c:rich>
      </c:tx>
      <c:layout>
        <c:manualLayout>
          <c:xMode val="edge"/>
          <c:yMode val="edge"/>
          <c:x val="0.18326568761996817"/>
          <c:y val="3.2939884710403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25年度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20.6</c:v>
                </c:pt>
                <c:pt idx="1">
                  <c:v>18.3</c:v>
                </c:pt>
                <c:pt idx="2">
                  <c:v>20.5</c:v>
                </c:pt>
                <c:pt idx="3">
                  <c:v>32.4</c:v>
                </c:pt>
                <c:pt idx="4">
                  <c:v>40.9</c:v>
                </c:pt>
                <c:pt idx="5">
                  <c:v>46.3</c:v>
                </c:pt>
                <c:pt idx="6">
                  <c:v>51.5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76-4171-AFBE-F4A0DD704B2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26年度</c:v>
                </c:pt>
              </c:strCache>
            </c:strRef>
          </c:tx>
          <c:spPr>
            <a:pattFill prst="ltUp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22.9</c:v>
                </c:pt>
                <c:pt idx="1">
                  <c:v>19.7</c:v>
                </c:pt>
                <c:pt idx="2">
                  <c:v>27</c:v>
                </c:pt>
                <c:pt idx="3">
                  <c:v>34.200000000000003</c:v>
                </c:pt>
                <c:pt idx="4">
                  <c:v>39.6</c:v>
                </c:pt>
                <c:pt idx="5">
                  <c:v>47.8</c:v>
                </c:pt>
                <c:pt idx="6">
                  <c:v>51.6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76-4171-AFBE-F4A0DD704B2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27年度</c:v>
                </c:pt>
              </c:strCache>
            </c:strRef>
          </c:tx>
          <c:spPr>
            <a:pattFill prst="pct4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20.9</c:v>
                </c:pt>
                <c:pt idx="1">
                  <c:v>24.2</c:v>
                </c:pt>
                <c:pt idx="2">
                  <c:v>27</c:v>
                </c:pt>
                <c:pt idx="3">
                  <c:v>29.5</c:v>
                </c:pt>
                <c:pt idx="4">
                  <c:v>39.6</c:v>
                </c:pt>
                <c:pt idx="5">
                  <c:v>48.2</c:v>
                </c:pt>
                <c:pt idx="6">
                  <c:v>51.3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76-4171-AFBE-F4A0DD704B2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28年度</c:v>
                </c:pt>
              </c:strCache>
            </c:strRef>
          </c:tx>
          <c:spPr>
            <a:pattFill prst="pct25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21.7</c:v>
                </c:pt>
                <c:pt idx="1">
                  <c:v>26.4</c:v>
                </c:pt>
                <c:pt idx="2">
                  <c:v>24.5</c:v>
                </c:pt>
                <c:pt idx="3">
                  <c:v>32.5</c:v>
                </c:pt>
                <c:pt idx="4">
                  <c:v>37.1</c:v>
                </c:pt>
                <c:pt idx="5">
                  <c:v>46.7</c:v>
                </c:pt>
                <c:pt idx="6">
                  <c:v>51.4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76-4171-AFBE-F4A0DD704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85416"/>
        <c:axId val="144385024"/>
      </c:barChart>
      <c:catAx>
        <c:axId val="144385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44385024"/>
        <c:crosses val="autoZero"/>
        <c:auto val="1"/>
        <c:lblAlgn val="ctr"/>
        <c:lblOffset val="100"/>
        <c:noMultiLvlLbl val="0"/>
      </c:catAx>
      <c:valAx>
        <c:axId val="14438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44385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5580067847385178E-2"/>
          <c:y val="0.11119531597011911"/>
          <c:w val="0.92192074463230278"/>
          <c:h val="0.7315840065446365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鶴ヶ島市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25年度</c:v>
                </c:pt>
                <c:pt idx="1">
                  <c:v>26年度</c:v>
                </c:pt>
                <c:pt idx="2">
                  <c:v>27年度</c:v>
                </c:pt>
                <c:pt idx="3">
                  <c:v>28年度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14.4</c:v>
                </c:pt>
                <c:pt idx="1">
                  <c:v>14.4</c:v>
                </c:pt>
                <c:pt idx="2">
                  <c:v>15.3</c:v>
                </c:pt>
                <c:pt idx="3">
                  <c:v>15.1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964-477B-AB41-40BBEA1693A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埼玉県市町村平均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25年度</c:v>
                </c:pt>
                <c:pt idx="1">
                  <c:v>26年度</c:v>
                </c:pt>
                <c:pt idx="2">
                  <c:v>27年度</c:v>
                </c:pt>
                <c:pt idx="3">
                  <c:v>28年度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16.100000000000001</c:v>
                </c:pt>
                <c:pt idx="1">
                  <c:v>16.3</c:v>
                </c:pt>
                <c:pt idx="2">
                  <c:v>16.7</c:v>
                </c:pt>
                <c:pt idx="3">
                  <c:v>17.100000000000001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964-477B-AB41-40BBEA169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6200"/>
        <c:axId val="144387376"/>
      </c:lineChart>
      <c:catAx>
        <c:axId val="144386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44387376"/>
        <c:crosses val="autoZero"/>
        <c:auto val="1"/>
        <c:lblAlgn val="ctr"/>
        <c:lblOffset val="100"/>
        <c:noMultiLvlLbl val="0"/>
      </c:catAx>
      <c:valAx>
        <c:axId val="144387376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44386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601531583852205E-2"/>
          <c:y val="9.5653107259356163E-2"/>
          <c:w val="0.90080612993701692"/>
          <c:h val="0.752953133254509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鶴ヶ島市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25年度</c:v>
                </c:pt>
                <c:pt idx="1">
                  <c:v>26年度</c:v>
                </c:pt>
                <c:pt idx="2">
                  <c:v>27年度</c:v>
                </c:pt>
                <c:pt idx="3">
                  <c:v>28年度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11.7</c:v>
                </c:pt>
                <c:pt idx="1">
                  <c:v>10.9</c:v>
                </c:pt>
                <c:pt idx="2">
                  <c:v>11.4</c:v>
                </c:pt>
                <c:pt idx="3">
                  <c:v>12.1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1F9-46F7-B0B4-F0916247D46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埼玉県市町村平均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25年度</c:v>
                </c:pt>
                <c:pt idx="1">
                  <c:v>26年度</c:v>
                </c:pt>
                <c:pt idx="2">
                  <c:v>27年度</c:v>
                </c:pt>
                <c:pt idx="3">
                  <c:v>28年度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 formatCode="0.0">
                  <c:v>11</c:v>
                </c:pt>
                <c:pt idx="1">
                  <c:v>10.8</c:v>
                </c:pt>
                <c:pt idx="2">
                  <c:v>10.9</c:v>
                </c:pt>
                <c:pt idx="3">
                  <c:v>10.9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1F9-46F7-B0B4-F0916247D4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3456"/>
        <c:axId val="144388160"/>
      </c:lineChart>
      <c:catAx>
        <c:axId val="14438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44388160"/>
        <c:crosses val="autoZero"/>
        <c:auto val="1"/>
        <c:lblAlgn val="ctr"/>
        <c:lblOffset val="100"/>
        <c:noMultiLvlLbl val="0"/>
      </c:catAx>
      <c:valAx>
        <c:axId val="144388160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4438345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593472985688112"/>
          <c:y val="0.92537723693629204"/>
          <c:w val="0.42813036020583189"/>
          <c:h val="5.03803388212837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ＭＳ ゴシック" panose="020B0609070205080204" pitchFamily="49" charset="-128"/>
          <a:ea typeface="ＭＳ ゴシック" panose="020B0609070205080204" pitchFamily="49" charset="-128"/>
        </a:defRPr>
      </a:pPr>
      <a:endParaRPr lang="ja-JP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835085505022252E-2"/>
          <c:y val="8.9704383282364936E-2"/>
          <c:w val="0.91844967466498384"/>
          <c:h val="0.7244466918699382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鶴ヶ島市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81791483113069E-2"/>
                  <c:y val="7.0921985815602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643171806167401E-2"/>
                  <c:y val="4.2553191489361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405286343612335E-2"/>
                  <c:y val="5.6737588652482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36857562408331E-3"/>
                  <c:y val="1.8912529550827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25年度</c:v>
                </c:pt>
                <c:pt idx="1">
                  <c:v>26年度</c:v>
                </c:pt>
                <c:pt idx="2">
                  <c:v>27年度</c:v>
                </c:pt>
                <c:pt idx="3">
                  <c:v>28年度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17.7</c:v>
                </c:pt>
                <c:pt idx="1">
                  <c:v>14.1</c:v>
                </c:pt>
                <c:pt idx="2">
                  <c:v>15.5</c:v>
                </c:pt>
                <c:pt idx="3">
                  <c:v>13.6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9A8-4400-A8E3-14D8E5146FC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埼玉県市町村平均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1160058737151249"/>
                  <c:y val="-1.4184397163120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2305433186490456E-2"/>
                  <c:y val="-5.2009456264775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405286343612335E-2"/>
                  <c:y val="-5.6737588652482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7621145374449448E-2"/>
                  <c:y val="-4.7281323877068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25年度</c:v>
                </c:pt>
                <c:pt idx="1">
                  <c:v>26年度</c:v>
                </c:pt>
                <c:pt idx="2">
                  <c:v>27年度</c:v>
                </c:pt>
                <c:pt idx="3">
                  <c:v>28年度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17.600000000000001</c:v>
                </c:pt>
                <c:pt idx="1">
                  <c:v>16.100000000000001</c:v>
                </c:pt>
                <c:pt idx="2">
                  <c:v>16.7</c:v>
                </c:pt>
                <c:pt idx="3">
                  <c:v>17.899999999999999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29A8-4400-A8E3-14D8E5146FC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目標実施率</c:v>
                </c:pt>
              </c:strCache>
            </c:strRef>
          </c:tx>
          <c:spPr>
            <a:ln w="28575" cap="rnd">
              <a:solidFill>
                <a:sysClr val="window" lastClr="FFFFFF">
                  <a:lumMod val="50000"/>
                </a:sysClr>
              </a:solidFill>
              <a:prstDash val="sysDash"/>
              <a:round/>
            </a:ln>
            <a:effectLst/>
          </c:spPr>
          <c:marker>
            <c:symbol val="square"/>
            <c:size val="7"/>
            <c:spPr>
              <a:solidFill>
                <a:schemeClr val="accent3"/>
              </a:solidFill>
              <a:ln w="9525">
                <a:solidFill>
                  <a:sysClr val="window" lastClr="FFFFFF">
                    <a:lumMod val="50000"/>
                  </a:sysClr>
                </a:solidFill>
                <a:prstDash val="sysDash"/>
              </a:ln>
              <a:effectLst/>
            </c:spPr>
          </c:marker>
          <c:dLbls>
            <c:dLbl>
              <c:idx val="0"/>
              <c:layout>
                <c:manualLayout>
                  <c:x val="-4.2895442359249331E-2"/>
                  <c:y val="-8.9552238805970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1492403932082213E-2"/>
                  <c:y val="-7.4626865671641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4343163538873996E-2"/>
                  <c:y val="-5.97014925373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4343163538873996E-2"/>
                  <c:y val="-6.9651741293532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9A8-4400-A8E3-14D8E5146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25年度</c:v>
                </c:pt>
                <c:pt idx="1">
                  <c:v>26年度</c:v>
                </c:pt>
                <c:pt idx="2">
                  <c:v>27年度</c:v>
                </c:pt>
                <c:pt idx="3">
                  <c:v>28年度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29A8-4400-A8E3-14D8E5146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2280"/>
        <c:axId val="144382672"/>
      </c:lineChart>
      <c:catAx>
        <c:axId val="144382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44382672"/>
        <c:crosses val="autoZero"/>
        <c:auto val="1"/>
        <c:lblAlgn val="ctr"/>
        <c:lblOffset val="100"/>
        <c:noMultiLvlLbl val="0"/>
      </c:catAx>
      <c:valAx>
        <c:axId val="1443826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4438228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0657208597823936E-2"/>
          <c:y val="0.87782766515887645"/>
          <c:w val="0.91868581405297911"/>
          <c:h val="0.118837645294338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ja-JP"/>
    </a:p>
  </c:txPr>
  <c:externalData r:id="rId4">
    <c:autoUpdate val="0"/>
  </c:externalData>
  <c:userShapes r:id="rId5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動機付支援男性!$B$21</c:f>
              <c:strCache>
                <c:ptCount val="1"/>
                <c:pt idx="0">
                  <c:v>25年度</c:v>
                </c:pt>
              </c:strCache>
            </c:strRef>
          </c:tx>
          <c:spPr>
            <a:pattFill prst="ltVert">
              <a:fgClr>
                <a:sysClr val="window" lastClr="FFFFFF"/>
              </a:fgClr>
              <a:bgClr>
                <a:sysClr val="window" lastClr="FFFFFF">
                  <a:lumMod val="50000"/>
                </a:sysClr>
              </a:bgClr>
            </a:pattFill>
          </c:spPr>
          <c:invertIfNegative val="0"/>
          <c:cat>
            <c:strRef>
              <c:f>動機付支援男性!$A$22:$A$28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動機付支援男性!$B$22:$B$28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26</c:v>
                </c:pt>
                <c:pt idx="6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10-4534-A8FD-29FE15DE92A4}"/>
            </c:ext>
          </c:extLst>
        </c:ser>
        <c:ser>
          <c:idx val="1"/>
          <c:order val="1"/>
          <c:tx>
            <c:strRef>
              <c:f>動機付支援男性!$C$21</c:f>
              <c:strCache>
                <c:ptCount val="1"/>
                <c:pt idx="0">
                  <c:v>26年度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cat>
            <c:strRef>
              <c:f>動機付支援男性!$A$22:$A$28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動機付支援男性!$C$22:$C$28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14</c:v>
                </c:pt>
                <c:pt idx="6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10-4534-A8FD-29FE15DE92A4}"/>
            </c:ext>
          </c:extLst>
        </c:ser>
        <c:ser>
          <c:idx val="2"/>
          <c:order val="2"/>
          <c:tx>
            <c:strRef>
              <c:f>動機付支援男性!$D$21</c:f>
              <c:strCache>
                <c:ptCount val="1"/>
                <c:pt idx="0">
                  <c:v>27年度</c:v>
                </c:pt>
              </c:strCache>
            </c:strRef>
          </c:tx>
          <c:spPr>
            <a:pattFill prst="ltHorz">
              <a:fgClr>
                <a:sysClr val="window" lastClr="FFFFFF"/>
              </a:fgClr>
              <a:bgClr>
                <a:sysClr val="window" lastClr="FFFFFF">
                  <a:lumMod val="50000"/>
                </a:sysClr>
              </a:bgClr>
            </a:pattFill>
          </c:spPr>
          <c:invertIfNegative val="0"/>
          <c:cat>
            <c:strRef>
              <c:f>動機付支援男性!$A$22:$A$28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動機付支援男性!$D$22:$D$28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  <c:pt idx="5">
                  <c:v>24</c:v>
                </c:pt>
                <c:pt idx="6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010-4534-A8FD-29FE15DE92A4}"/>
            </c:ext>
          </c:extLst>
        </c:ser>
        <c:ser>
          <c:idx val="3"/>
          <c:order val="3"/>
          <c:tx>
            <c:strRef>
              <c:f>動機付支援男性!$E$21</c:f>
              <c:strCache>
                <c:ptCount val="1"/>
                <c:pt idx="0">
                  <c:v>28年度</c:v>
                </c:pt>
              </c:strCache>
            </c:strRef>
          </c:tx>
          <c:invertIfNegative val="0"/>
          <c:cat>
            <c:strRef>
              <c:f>動機付支援男性!$A$22:$A$28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動機付支援男性!$E$22:$E$28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21</c:v>
                </c:pt>
                <c:pt idx="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010-4534-A8FD-29FE15DE9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56384"/>
        <c:axId val="145951680"/>
      </c:barChart>
      <c:catAx>
        <c:axId val="145956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951680"/>
        <c:crosses val="autoZero"/>
        <c:auto val="1"/>
        <c:lblAlgn val="ctr"/>
        <c:lblOffset val="100"/>
        <c:noMultiLvlLbl val="0"/>
      </c:catAx>
      <c:valAx>
        <c:axId val="145951680"/>
        <c:scaling>
          <c:orientation val="minMax"/>
          <c:max val="140"/>
        </c:scaling>
        <c:delete val="0"/>
        <c:axPos val="l"/>
        <c:numFmt formatCode="#,##0&quot;人&quot;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  <c:crossAx val="145956384"/>
        <c:crosses val="autoZero"/>
        <c:crossBetween val="between"/>
        <c:majorUnit val="2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</c:dTable>
    </c:plotArea>
    <c:legend>
      <c:legendPos val="t"/>
      <c:layout>
        <c:manualLayout>
          <c:xMode val="edge"/>
          <c:yMode val="edge"/>
          <c:x val="0.20657771476314657"/>
          <c:y val="2.3054682931472944E-2"/>
          <c:w val="0.79342213064488432"/>
          <c:h val="5.0202020202020199E-2"/>
        </c:manualLayout>
      </c:layout>
      <c:overlay val="0"/>
      <c:txPr>
        <a:bodyPr/>
        <a:lstStyle/>
        <a:p>
          <a:pPr>
            <a:defRPr sz="900">
              <a:latin typeface="ＭＳ ゴシック" pitchFamily="49" charset="-128"/>
              <a:ea typeface="ＭＳ ゴシック" pitchFamily="49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動機付支援男性!$B$2</c:f>
              <c:strCache>
                <c:ptCount val="1"/>
                <c:pt idx="0">
                  <c:v>25年度</c:v>
                </c:pt>
              </c:strCache>
            </c:strRef>
          </c:tx>
          <c:spPr>
            <a:pattFill prst="ltVert">
              <a:fgClr>
                <a:sysClr val="window" lastClr="FFFFFF"/>
              </a:fgClr>
              <a:bgClr>
                <a:sysClr val="window" lastClr="FFFFFF">
                  <a:lumMod val="50000"/>
                </a:sysClr>
              </a:bgClr>
            </a:pattFill>
          </c:spPr>
          <c:invertIfNegative val="0"/>
          <c:cat>
            <c:strRef>
              <c:f>動機付支援男性!$A$3:$A$9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動機付支援男性!$B$3:$B$9</c:f>
              <c:numCache>
                <c:formatCode>General</c:formatCode>
                <c:ptCount val="7"/>
                <c:pt idx="0">
                  <c:v>10</c:v>
                </c:pt>
                <c:pt idx="1">
                  <c:v>12</c:v>
                </c:pt>
                <c:pt idx="2">
                  <c:v>4</c:v>
                </c:pt>
                <c:pt idx="3">
                  <c:v>10</c:v>
                </c:pt>
                <c:pt idx="4">
                  <c:v>19</c:v>
                </c:pt>
                <c:pt idx="5">
                  <c:v>122</c:v>
                </c:pt>
                <c:pt idx="6">
                  <c:v>117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3E-49E2-AFE0-8ED8D8B8F4CC}"/>
            </c:ext>
          </c:extLst>
        </c:ser>
        <c:ser>
          <c:idx val="1"/>
          <c:order val="1"/>
          <c:tx>
            <c:strRef>
              <c:f>動機付支援男性!$C$2</c:f>
              <c:strCache>
                <c:ptCount val="1"/>
                <c:pt idx="0">
                  <c:v>26年度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cat>
            <c:strRef>
              <c:f>動機付支援男性!$A$3:$A$9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動機付支援男性!$C$3:$C$9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4</c:v>
                </c:pt>
                <c:pt idx="3">
                  <c:v>11</c:v>
                </c:pt>
                <c:pt idx="4">
                  <c:v>12</c:v>
                </c:pt>
                <c:pt idx="5">
                  <c:v>117</c:v>
                </c:pt>
                <c:pt idx="6">
                  <c:v>113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83E-49E2-AFE0-8ED8D8B8F4CC}"/>
            </c:ext>
          </c:extLst>
        </c:ser>
        <c:ser>
          <c:idx val="2"/>
          <c:order val="2"/>
          <c:tx>
            <c:strRef>
              <c:f>動機付支援男性!$D$2</c:f>
              <c:strCache>
                <c:ptCount val="1"/>
                <c:pt idx="0">
                  <c:v>27年度</c:v>
                </c:pt>
              </c:strCache>
            </c:strRef>
          </c:tx>
          <c:spPr>
            <a:pattFill prst="ltHorz">
              <a:fgClr>
                <a:sysClr val="window" lastClr="FFFFFF"/>
              </a:fgClr>
              <a:bgClr>
                <a:sysClr val="window" lastClr="FFFFFF">
                  <a:lumMod val="50000"/>
                </a:sysClr>
              </a:bgClr>
            </a:pattFill>
          </c:spPr>
          <c:invertIfNegative val="0"/>
          <c:cat>
            <c:strRef>
              <c:f>動機付支援男性!$A$3:$A$9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動機付支援男性!$D$3:$D$9</c:f>
              <c:numCache>
                <c:formatCode>General</c:formatCode>
                <c:ptCount val="7"/>
                <c:pt idx="0">
                  <c:v>9</c:v>
                </c:pt>
                <c:pt idx="1">
                  <c:v>15</c:v>
                </c:pt>
                <c:pt idx="2">
                  <c:v>11</c:v>
                </c:pt>
                <c:pt idx="3">
                  <c:v>6</c:v>
                </c:pt>
                <c:pt idx="4">
                  <c:v>19</c:v>
                </c:pt>
                <c:pt idx="5">
                  <c:v>133</c:v>
                </c:pt>
                <c:pt idx="6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83E-49E2-AFE0-8ED8D8B8F4CC}"/>
            </c:ext>
          </c:extLst>
        </c:ser>
        <c:ser>
          <c:idx val="3"/>
          <c:order val="3"/>
          <c:tx>
            <c:strRef>
              <c:f>動機付支援男性!$E$2</c:f>
              <c:strCache>
                <c:ptCount val="1"/>
                <c:pt idx="0">
                  <c:v>28年度</c:v>
                </c:pt>
              </c:strCache>
            </c:strRef>
          </c:tx>
          <c:invertIfNegative val="0"/>
          <c:cat>
            <c:strRef>
              <c:f>動機付支援男性!$A$3:$A$9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動機付支援男性!$E$3:$E$9</c:f>
              <c:numCache>
                <c:formatCode>General</c:formatCode>
                <c:ptCount val="7"/>
                <c:pt idx="0">
                  <c:v>15</c:v>
                </c:pt>
                <c:pt idx="1">
                  <c:v>13</c:v>
                </c:pt>
                <c:pt idx="2">
                  <c:v>12</c:v>
                </c:pt>
                <c:pt idx="3">
                  <c:v>10</c:v>
                </c:pt>
                <c:pt idx="4">
                  <c:v>15</c:v>
                </c:pt>
                <c:pt idx="5">
                  <c:v>129</c:v>
                </c:pt>
                <c:pt idx="6">
                  <c:v>107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83E-49E2-AFE0-8ED8D8B8F4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55208"/>
        <c:axId val="145955992"/>
      </c:barChart>
      <c:catAx>
        <c:axId val="145955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955992"/>
        <c:crosses val="autoZero"/>
        <c:auto val="1"/>
        <c:lblAlgn val="ctr"/>
        <c:lblOffset val="100"/>
        <c:noMultiLvlLbl val="0"/>
      </c:catAx>
      <c:valAx>
        <c:axId val="145955992"/>
        <c:scaling>
          <c:orientation val="minMax"/>
        </c:scaling>
        <c:delete val="0"/>
        <c:axPos val="l"/>
        <c:numFmt formatCode="#,##0&quot;人&quot;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  <c:crossAx val="1459552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</c:dTable>
    </c:plotArea>
    <c:legend>
      <c:legendPos val="t"/>
      <c:layout>
        <c:manualLayout>
          <c:xMode val="edge"/>
          <c:yMode val="edge"/>
          <c:x val="0.2288744489463089"/>
          <c:y val="2.3529571756898262E-2"/>
          <c:w val="0.77112564691169094"/>
          <c:h val="5.0202020202020199E-2"/>
        </c:manualLayout>
      </c:layout>
      <c:overlay val="0"/>
      <c:txPr>
        <a:bodyPr/>
        <a:lstStyle/>
        <a:p>
          <a:pPr>
            <a:defRPr sz="900">
              <a:latin typeface="ＭＳ ゴシック" pitchFamily="49" charset="-128"/>
              <a:ea typeface="ＭＳ ゴシック" pitchFamily="49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動機付支援女性!$B$12</c:f>
              <c:strCache>
                <c:ptCount val="1"/>
                <c:pt idx="0">
                  <c:v>25年度</c:v>
                </c:pt>
              </c:strCache>
            </c:strRef>
          </c:tx>
          <c:spPr>
            <a:pattFill prst="ltVert">
              <a:fgClr>
                <a:sysClr val="window" lastClr="FFFFFF"/>
              </a:fgClr>
              <a:bgClr>
                <a:sysClr val="window" lastClr="FFFFFF">
                  <a:lumMod val="50000"/>
                </a:sysClr>
              </a:bgClr>
            </a:pattFill>
          </c:spPr>
          <c:invertIfNegative val="0"/>
          <c:cat>
            <c:strRef>
              <c:f>動機付支援女性!$A$13:$A$19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動機付支援女性!$B$13:$B$19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13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F5-4E29-AC3A-6E29C14BB9F5}"/>
            </c:ext>
          </c:extLst>
        </c:ser>
        <c:ser>
          <c:idx val="1"/>
          <c:order val="1"/>
          <c:tx>
            <c:strRef>
              <c:f>動機付支援女性!$C$12</c:f>
              <c:strCache>
                <c:ptCount val="1"/>
                <c:pt idx="0">
                  <c:v>26年度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</c:spPr>
          <c:invertIfNegative val="0"/>
          <c:cat>
            <c:strRef>
              <c:f>動機付支援女性!$A$13:$A$19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動機付支援女性!$C$13:$C$19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6</c:v>
                </c:pt>
                <c:pt idx="5">
                  <c:v>10</c:v>
                </c:pt>
                <c:pt idx="6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F5-4E29-AC3A-6E29C14BB9F5}"/>
            </c:ext>
          </c:extLst>
        </c:ser>
        <c:ser>
          <c:idx val="2"/>
          <c:order val="2"/>
          <c:tx>
            <c:strRef>
              <c:f>動機付支援女性!$D$12</c:f>
              <c:strCache>
                <c:ptCount val="1"/>
                <c:pt idx="0">
                  <c:v>27年度</c:v>
                </c:pt>
              </c:strCache>
            </c:strRef>
          </c:tx>
          <c:spPr>
            <a:pattFill prst="ltHorz">
              <a:fgClr>
                <a:sysClr val="window" lastClr="FFFFFF"/>
              </a:fgClr>
              <a:bgClr>
                <a:sysClr val="window" lastClr="FFFFFF">
                  <a:lumMod val="50000"/>
                </a:sysClr>
              </a:bgClr>
            </a:pattFill>
          </c:spPr>
          <c:invertIfNegative val="0"/>
          <c:cat>
            <c:strRef>
              <c:f>動機付支援女性!$A$13:$A$19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動機付支援女性!$D$13:$D$19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  <c:pt idx="5">
                  <c:v>17</c:v>
                </c:pt>
                <c:pt idx="6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F5-4E29-AC3A-6E29C14BB9F5}"/>
            </c:ext>
          </c:extLst>
        </c:ser>
        <c:ser>
          <c:idx val="3"/>
          <c:order val="3"/>
          <c:tx>
            <c:strRef>
              <c:f>動機付支援女性!$E$12</c:f>
              <c:strCache>
                <c:ptCount val="1"/>
                <c:pt idx="0">
                  <c:v>28年度</c:v>
                </c:pt>
              </c:strCache>
            </c:strRef>
          </c:tx>
          <c:invertIfNegative val="0"/>
          <c:cat>
            <c:strRef>
              <c:f>動機付支援女性!$A$13:$A$19</c:f>
              <c:strCache>
                <c:ptCount val="7"/>
                <c:pt idx="0">
                  <c:v>40-44歳</c:v>
                </c:pt>
                <c:pt idx="1">
                  <c:v>45-49歳</c:v>
                </c:pt>
                <c:pt idx="2">
                  <c:v>50-54歳</c:v>
                </c:pt>
                <c:pt idx="3">
                  <c:v>55-59歳</c:v>
                </c:pt>
                <c:pt idx="4">
                  <c:v>60-64歳</c:v>
                </c:pt>
                <c:pt idx="5">
                  <c:v>65-69歳</c:v>
                </c:pt>
                <c:pt idx="6">
                  <c:v>70-74歳</c:v>
                </c:pt>
              </c:strCache>
            </c:strRef>
          </c:cat>
          <c:val>
            <c:numRef>
              <c:f>動機付支援女性!$E$13:$E$19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  <c:pt idx="5">
                  <c:v>13</c:v>
                </c:pt>
                <c:pt idx="6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DF5-4E29-AC3A-6E29C14BB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55600"/>
        <c:axId val="145954032"/>
      </c:barChart>
      <c:catAx>
        <c:axId val="1459556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954032"/>
        <c:crosses val="autoZero"/>
        <c:auto val="1"/>
        <c:lblAlgn val="ctr"/>
        <c:lblOffset val="100"/>
        <c:noMultiLvlLbl val="0"/>
      </c:catAx>
      <c:valAx>
        <c:axId val="145954032"/>
        <c:scaling>
          <c:orientation val="minMax"/>
          <c:max val="80"/>
        </c:scaling>
        <c:delete val="0"/>
        <c:axPos val="l"/>
        <c:numFmt formatCode="#,##0&quot;人&quot;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  <c:crossAx val="145955600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ＭＳ ゴシック" pitchFamily="49" charset="-128"/>
                <a:ea typeface="ＭＳ ゴシック" pitchFamily="49" charset="-128"/>
              </a:defRPr>
            </a:pPr>
            <a:endParaRPr lang="ja-JP"/>
          </a:p>
        </c:txPr>
      </c:dTable>
    </c:plotArea>
    <c:legend>
      <c:legendPos val="t"/>
      <c:layout>
        <c:manualLayout>
          <c:xMode val="edge"/>
          <c:yMode val="edge"/>
          <c:x val="0.14694689067218797"/>
          <c:y val="2.1563309020206034E-2"/>
          <c:w val="0.76598293551864016"/>
          <c:h val="5.0456852791878171E-2"/>
        </c:manualLayout>
      </c:layout>
      <c:overlay val="0"/>
      <c:txPr>
        <a:bodyPr/>
        <a:lstStyle/>
        <a:p>
          <a:pPr>
            <a:defRPr sz="900">
              <a:latin typeface="ＭＳ ゴシック" pitchFamily="49" charset="-128"/>
              <a:ea typeface="ＭＳ ゴシック" pitchFamily="49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0.94058</cdr:x>
      <cdr:y>0.01893</cdr:y>
    </cdr:from>
    <cdr:to>
      <cdr:x>0.98986</cdr:x>
      <cdr:y>0.07608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160396" y="79017"/>
          <a:ext cx="270345" cy="2385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900">
              <a:latin typeface="+mj-ea"/>
              <a:ea typeface="+mj-ea"/>
            </a:rPr>
            <a:t>％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0.02882</cdr:y>
    </cdr:from>
    <cdr:to>
      <cdr:x>0.06427</cdr:x>
      <cdr:y>0.13176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-1295400" y="66674"/>
          <a:ext cx="3524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90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</a:rPr>
            <a:t>％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0.03737</cdr:x>
      <cdr:y>0.00325</cdr:y>
    </cdr:from>
    <cdr:to>
      <cdr:x>0.104</cdr:x>
      <cdr:y>0.06818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19075" y="9525"/>
          <a:ext cx="3905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0.0065</cdr:x>
      <cdr:y>0.00615</cdr:y>
    </cdr:from>
    <cdr:to>
      <cdr:x>0.0845</cdr:x>
      <cdr:y>0.08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38100" y="19050"/>
          <a:ext cx="4572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900">
              <a:latin typeface="+mj-ea"/>
              <a:ea typeface="+mj-ea"/>
            </a:rPr>
            <a:t>％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0.04117</cdr:x>
      <cdr:y>0.01881</cdr:y>
    </cdr:from>
    <cdr:to>
      <cdr:x>0.14751</cdr:x>
      <cdr:y>0.06897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28600" y="57150"/>
          <a:ext cx="59055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0.02058</cdr:x>
      <cdr:y>0.01278</cdr:y>
    </cdr:from>
    <cdr:to>
      <cdr:x>0.08681</cdr:x>
      <cdr:y>0.0944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112910" y="38100"/>
          <a:ext cx="363340" cy="2433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900">
              <a:latin typeface="+mj-ea"/>
              <a:ea typeface="+mj-ea"/>
            </a:rPr>
            <a:t>％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0.06034</cdr:x>
      <cdr:y>0.01099</cdr:y>
    </cdr:from>
    <cdr:to>
      <cdr:x>0.125</cdr:x>
      <cdr:y>0.10989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66700" y="28575"/>
          <a:ext cx="2857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0.08405</cdr:x>
      <cdr:y>0.00676</cdr:y>
    </cdr:from>
    <cdr:to>
      <cdr:x>0.15517</cdr:x>
      <cdr:y>0.08108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371475" y="19050"/>
          <a:ext cx="3143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0.0255</cdr:x>
      <cdr:y>0</cdr:y>
    </cdr:from>
    <cdr:to>
      <cdr:x>0.13115</cdr:x>
      <cdr:y>0.08446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133351" y="0"/>
          <a:ext cx="552450" cy="275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900">
              <a:latin typeface="+mj-ea"/>
              <a:ea typeface="+mj-ea"/>
            </a:rPr>
            <a:t>％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4052-6CD9-49DB-BE1B-EAF015F7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3834</TotalTime>
  <Pages>6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ociaclientuser</dc:creator>
  <cp:lastModifiedBy>Administrator</cp:lastModifiedBy>
  <cp:revision>399</cp:revision>
  <cp:lastPrinted>2017-12-28T05:29:00Z</cp:lastPrinted>
  <dcterms:created xsi:type="dcterms:W3CDTF">2017-11-27T07:51:00Z</dcterms:created>
  <dcterms:modified xsi:type="dcterms:W3CDTF">2018-03-16T10:38:00Z</dcterms:modified>
</cp:coreProperties>
</file>