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CB" w:rsidRDefault="00D504CB">
      <w:r>
        <w:rPr>
          <w:rFonts w:hint="eastAsia"/>
        </w:rPr>
        <w:t>様式第</w:t>
      </w:r>
      <w:r>
        <w:t>6</w:t>
      </w:r>
      <w:r>
        <w:rPr>
          <w:rFonts w:hint="eastAsia"/>
        </w:rPr>
        <w:t>号</w:t>
      </w:r>
      <w:r>
        <w:t>(</w:t>
      </w:r>
      <w:r>
        <w:rPr>
          <w:rFonts w:hint="eastAsia"/>
        </w:rPr>
        <w:t>第</w:t>
      </w:r>
      <w:r>
        <w:t>6</w:t>
      </w:r>
      <w:r>
        <w:rPr>
          <w:rFonts w:hint="eastAsia"/>
        </w:rPr>
        <w:t>条関係</w:t>
      </w:r>
      <w:r>
        <w:t>)</w:t>
      </w:r>
    </w:p>
    <w:p w:rsidR="00D504CB" w:rsidRDefault="00D504CB">
      <w:pPr>
        <w:jc w:val="center"/>
      </w:pPr>
      <w:r>
        <w:rPr>
          <w:rFonts w:hint="eastAsia"/>
          <w:spacing w:val="525"/>
        </w:rPr>
        <w:t>誓約</w:t>
      </w:r>
      <w:r>
        <w:rPr>
          <w:rFonts w:hint="eastAsia"/>
        </w:rPr>
        <w:t>書</w:t>
      </w:r>
    </w:p>
    <w:p w:rsidR="00D504CB" w:rsidRDefault="00D504CB">
      <w:pPr>
        <w:ind w:right="420"/>
        <w:jc w:val="right"/>
      </w:pPr>
      <w:r>
        <w:rPr>
          <w:rFonts w:hint="eastAsia"/>
        </w:rPr>
        <w:t>年　　月　　日</w:t>
      </w:r>
    </w:p>
    <w:p w:rsidR="00D504CB" w:rsidRDefault="00B27467">
      <w:r>
        <w:rPr>
          <w:rFonts w:hint="eastAsia"/>
        </w:rPr>
        <w:t xml:space="preserve">　　（あて先）</w:t>
      </w:r>
      <w:bookmarkStart w:id="0" w:name="_GoBack"/>
      <w:bookmarkEnd w:id="0"/>
      <w:r>
        <w:rPr>
          <w:rFonts w:hint="eastAsia"/>
        </w:rPr>
        <w:t>鶴ヶ島市長</w:t>
      </w:r>
    </w:p>
    <w:p w:rsidR="00D504CB" w:rsidRDefault="00D504CB">
      <w:pPr>
        <w:ind w:right="420"/>
        <w:jc w:val="right"/>
      </w:pPr>
      <w:r>
        <w:rPr>
          <w:rFonts w:hint="eastAsia"/>
        </w:rPr>
        <w:t xml:space="preserve">住　　所　　　　　　　　　　　</w:t>
      </w:r>
    </w:p>
    <w:p w:rsidR="00D504CB" w:rsidRDefault="00FB1F6C">
      <w:pPr>
        <w:ind w:right="420"/>
        <w:jc w:val="right"/>
      </w:pPr>
      <w:r>
        <w:rPr>
          <w:noProof/>
        </w:rPr>
        <mc:AlternateContent>
          <mc:Choice Requires="wps">
            <w:drawing>
              <wp:anchor distT="0" distB="0" distL="114300" distR="114300" simplePos="0" relativeHeight="251656192" behindDoc="0" locked="0" layoutInCell="0" allowOverlap="1">
                <wp:simplePos x="0" y="0"/>
                <wp:positionH relativeFrom="column">
                  <wp:posOffset>4967605</wp:posOffset>
                </wp:positionH>
                <wp:positionV relativeFrom="paragraph">
                  <wp:posOffset>24765</wp:posOffset>
                </wp:positionV>
                <wp:extent cx="152400" cy="152400"/>
                <wp:effectExtent l="0" t="0" r="19050" b="1905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70207" id="Oval 2" o:spid="_x0000_s1026" style="position:absolute;left:0;text-align:left;margin-left:391.15pt;margin-top:1.9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0SR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" o:allowincell="f" filled="f" strokeweight=".5pt">
                <o:lock v:ext="edit" aspectratio="t"/>
              </v:oval>
            </w:pict>
          </mc:Fallback>
        </mc:AlternateContent>
      </w:r>
      <w:r w:rsidR="00D504CB">
        <w:rPr>
          <w:rFonts w:hint="eastAsia"/>
          <w:spacing w:val="105"/>
        </w:rPr>
        <w:t>事業</w:t>
      </w:r>
      <w:r w:rsidR="00D504CB">
        <w:rPr>
          <w:rFonts w:hint="eastAsia"/>
        </w:rPr>
        <w:t xml:space="preserve">主　</w:t>
      </w:r>
      <w:r w:rsidR="00D504CB">
        <w:rPr>
          <w:rFonts w:hint="eastAsia"/>
          <w:spacing w:val="210"/>
        </w:rPr>
        <w:t>氏</w:t>
      </w:r>
      <w:r w:rsidR="00D504CB">
        <w:rPr>
          <w:rFonts w:hint="eastAsia"/>
        </w:rPr>
        <w:t>名　　　　　　　　　　印</w:t>
      </w:r>
    </w:p>
    <w:tbl>
      <w:tblPr>
        <w:tblW w:w="0" w:type="auto"/>
        <w:tblLayout w:type="fixed"/>
        <w:tblCellMar>
          <w:left w:w="0" w:type="dxa"/>
          <w:right w:w="0" w:type="dxa"/>
        </w:tblCellMar>
        <w:tblLook w:val="0000" w:firstRow="0" w:lastRow="0" w:firstColumn="0" w:lastColumn="0" w:noHBand="0" w:noVBand="0"/>
      </w:tblPr>
      <w:tblGrid>
        <w:gridCol w:w="4725"/>
        <w:gridCol w:w="3570"/>
        <w:gridCol w:w="210"/>
      </w:tblGrid>
      <w:tr w:rsidR="00D504CB">
        <w:tc>
          <w:tcPr>
            <w:tcW w:w="4725" w:type="dxa"/>
            <w:vAlign w:val="center"/>
          </w:tcPr>
          <w:p w:rsidR="00D504CB" w:rsidRDefault="00FB1F6C">
            <w:pPr>
              <w:ind w:left="113" w:right="113"/>
            </w:pPr>
            <w:r>
              <w:rPr>
                <w:noProof/>
              </w:rPr>
              <mc:AlternateContent>
                <mc:Choice Requires="wps">
                  <w:drawing>
                    <wp:anchor distT="0" distB="0" distL="114300" distR="114300" simplePos="0" relativeHeight="251657216" behindDoc="0" locked="0" layoutInCell="0" allowOverlap="1">
                      <wp:simplePos x="0" y="0"/>
                      <wp:positionH relativeFrom="column">
                        <wp:posOffset>3009900</wp:posOffset>
                      </wp:positionH>
                      <wp:positionV relativeFrom="paragraph">
                        <wp:posOffset>57150</wp:posOffset>
                      </wp:positionV>
                      <wp:extent cx="2200275" cy="21272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12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DE7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7pt;margin-top:4.5pt;width:173.25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" o:allowincell="f" strokeweight=".5pt"/>
                  </w:pict>
                </mc:Fallback>
              </mc:AlternateContent>
            </w:r>
            <w:r w:rsidR="00D504CB">
              <w:rPr>
                <w:rFonts w:hint="eastAsia"/>
              </w:rPr>
              <w:t xml:space="preserve">　</w:t>
            </w:r>
          </w:p>
        </w:tc>
        <w:tc>
          <w:tcPr>
            <w:tcW w:w="3570" w:type="dxa"/>
            <w:vAlign w:val="center"/>
          </w:tcPr>
          <w:p w:rsidR="00D504CB" w:rsidRDefault="00D504CB">
            <w:pPr>
              <w:ind w:left="113" w:right="113"/>
            </w:pPr>
            <w:r>
              <w:rPr>
                <w:rFonts w:hint="eastAsia"/>
              </w:rPr>
              <w:t>法人にあっては、主たる事務所の所在地、名称及び代表者の氏名</w:t>
            </w:r>
          </w:p>
        </w:tc>
        <w:tc>
          <w:tcPr>
            <w:tcW w:w="210" w:type="dxa"/>
            <w:vAlign w:val="center"/>
          </w:tcPr>
          <w:p w:rsidR="00D504CB" w:rsidRDefault="00D504CB">
            <w:pPr>
              <w:ind w:left="113" w:right="113"/>
            </w:pPr>
            <w:r>
              <w:rPr>
                <w:rFonts w:hint="eastAsia"/>
              </w:rPr>
              <w:t xml:space="preserve">　</w:t>
            </w:r>
          </w:p>
        </w:tc>
      </w:tr>
    </w:tbl>
    <w:p w:rsidR="00D504CB" w:rsidRDefault="00D504CB">
      <w:pPr>
        <w:ind w:right="420"/>
        <w:jc w:val="right"/>
      </w:pPr>
      <w:r>
        <w:rPr>
          <w:rFonts w:hint="eastAsia"/>
        </w:rPr>
        <w:t xml:space="preserve">電話番号　　　　　　　　　　　</w:t>
      </w:r>
    </w:p>
    <w:p w:rsidR="00D504CB" w:rsidRDefault="00D504CB">
      <w:pPr>
        <w:ind w:right="420"/>
        <w:jc w:val="right"/>
      </w:pPr>
      <w:r>
        <w:rPr>
          <w:rFonts w:hint="eastAsia"/>
          <w:spacing w:val="210"/>
        </w:rPr>
        <w:t>住</w:t>
      </w:r>
      <w:r>
        <w:rPr>
          <w:rFonts w:hint="eastAsia"/>
        </w:rPr>
        <w:t xml:space="preserve">所　　　　　　　　　　　</w:t>
      </w:r>
    </w:p>
    <w:p w:rsidR="00D504CB" w:rsidRDefault="00FB1F6C">
      <w:pPr>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4969510</wp:posOffset>
                </wp:positionH>
                <wp:positionV relativeFrom="paragraph">
                  <wp:posOffset>26670</wp:posOffset>
                </wp:positionV>
                <wp:extent cx="152400" cy="152400"/>
                <wp:effectExtent l="0" t="0" r="19050" b="1905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7256C" id="Oval 4" o:spid="_x0000_s1026" style="position:absolute;left:0;text-align:left;margin-left:391.3pt;margin-top:2.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Kk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jx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" o:allowincell="f" filled="f" strokeweight=".5pt">
                <o:lock v:ext="edit" aspectratio="t"/>
              </v:oval>
            </w:pict>
          </mc:Fallback>
        </mc:AlternateContent>
      </w:r>
      <w:r w:rsidR="00D504CB">
        <w:rPr>
          <w:rFonts w:hint="eastAsia"/>
        </w:rPr>
        <w:t xml:space="preserve">工事請負者　</w:t>
      </w:r>
      <w:r w:rsidR="00D504CB">
        <w:rPr>
          <w:rFonts w:hint="eastAsia"/>
          <w:spacing w:val="210"/>
        </w:rPr>
        <w:t>氏</w:t>
      </w:r>
      <w:r w:rsidR="00D504CB">
        <w:rPr>
          <w:rFonts w:hint="eastAsia"/>
        </w:rPr>
        <w:t>名　　　　　　　　　　印</w:t>
      </w:r>
    </w:p>
    <w:tbl>
      <w:tblPr>
        <w:tblW w:w="0" w:type="auto"/>
        <w:tblLayout w:type="fixed"/>
        <w:tblCellMar>
          <w:left w:w="0" w:type="dxa"/>
          <w:right w:w="0" w:type="dxa"/>
        </w:tblCellMar>
        <w:tblLook w:val="0000" w:firstRow="0" w:lastRow="0" w:firstColumn="0" w:lastColumn="0" w:noHBand="0" w:noVBand="0"/>
      </w:tblPr>
      <w:tblGrid>
        <w:gridCol w:w="4725"/>
        <w:gridCol w:w="3570"/>
        <w:gridCol w:w="210"/>
      </w:tblGrid>
      <w:tr w:rsidR="00D504CB">
        <w:tc>
          <w:tcPr>
            <w:tcW w:w="4725" w:type="dxa"/>
            <w:vAlign w:val="center"/>
          </w:tcPr>
          <w:p w:rsidR="00D504CB" w:rsidRDefault="00FB1F6C">
            <w:pPr>
              <w:ind w:left="113" w:right="113"/>
            </w:pPr>
            <w:r>
              <w:rPr>
                <w:noProof/>
              </w:rPr>
              <mc:AlternateContent>
                <mc:Choice Requires="wps">
                  <w:drawing>
                    <wp:anchor distT="0" distB="0" distL="114300" distR="114300" simplePos="0" relativeHeight="251658240" behindDoc="0" locked="0" layoutInCell="0" allowOverlap="1">
                      <wp:simplePos x="0" y="0"/>
                      <wp:positionH relativeFrom="column">
                        <wp:posOffset>3009900</wp:posOffset>
                      </wp:positionH>
                      <wp:positionV relativeFrom="paragraph">
                        <wp:posOffset>57150</wp:posOffset>
                      </wp:positionV>
                      <wp:extent cx="2200275" cy="2127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12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7F0D" id="AutoShape 5" o:spid="_x0000_s1026" type="#_x0000_t185" style="position:absolute;left:0;text-align:left;margin-left:237pt;margin-top:4.5pt;width:173.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" o:allowincell="f" strokeweight=".5pt"/>
                  </w:pict>
                </mc:Fallback>
              </mc:AlternateContent>
            </w:r>
            <w:r w:rsidR="00D504CB">
              <w:rPr>
                <w:rFonts w:hint="eastAsia"/>
              </w:rPr>
              <w:t xml:space="preserve">　</w:t>
            </w:r>
          </w:p>
        </w:tc>
        <w:tc>
          <w:tcPr>
            <w:tcW w:w="3570" w:type="dxa"/>
            <w:vAlign w:val="center"/>
          </w:tcPr>
          <w:p w:rsidR="00D504CB" w:rsidRDefault="00D504CB">
            <w:pPr>
              <w:ind w:left="113" w:right="113"/>
            </w:pPr>
            <w:r>
              <w:rPr>
                <w:rFonts w:hint="eastAsia"/>
              </w:rPr>
              <w:t>法人にあっては、主たる事務所の所在地、名称及び代表者の氏名</w:t>
            </w:r>
          </w:p>
        </w:tc>
        <w:tc>
          <w:tcPr>
            <w:tcW w:w="210" w:type="dxa"/>
            <w:vAlign w:val="center"/>
          </w:tcPr>
          <w:p w:rsidR="00D504CB" w:rsidRDefault="00D504CB">
            <w:pPr>
              <w:ind w:left="113" w:right="113"/>
            </w:pPr>
            <w:r>
              <w:rPr>
                <w:rFonts w:hint="eastAsia"/>
              </w:rPr>
              <w:t xml:space="preserve">　</w:t>
            </w:r>
          </w:p>
        </w:tc>
      </w:tr>
    </w:tbl>
    <w:p w:rsidR="00D504CB" w:rsidRDefault="00D504CB">
      <w:pPr>
        <w:ind w:right="420"/>
        <w:jc w:val="right"/>
      </w:pPr>
      <w:r>
        <w:rPr>
          <w:rFonts w:hint="eastAsia"/>
        </w:rPr>
        <w:t xml:space="preserve">電話番号　　　　　　　　　　　</w:t>
      </w:r>
    </w:p>
    <w:p w:rsidR="00D504CB" w:rsidRDefault="00D504CB">
      <w:pPr>
        <w:ind w:left="210" w:hanging="210"/>
      </w:pPr>
      <w:r>
        <w:rPr>
          <w:rFonts w:hint="eastAsia"/>
        </w:rPr>
        <w:t xml:space="preserve">　　埋立て等の施工に関しては、廃棄物の処理及び清掃に関する法律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第</w:t>
      </w:r>
      <w:r>
        <w:t>2</w:t>
      </w:r>
      <w:r>
        <w:rPr>
          <w:rFonts w:hint="eastAsia"/>
        </w:rPr>
        <w:t>条第</w:t>
      </w:r>
      <w:r>
        <w:t>1</w:t>
      </w:r>
      <w:r>
        <w:rPr>
          <w:rFonts w:hint="eastAsia"/>
        </w:rPr>
        <w:t>項に規定する廃棄物は一切搬入しません。</w:t>
      </w:r>
    </w:p>
    <w:p w:rsidR="00D504CB" w:rsidRDefault="00D504CB">
      <w:pPr>
        <w:ind w:left="210" w:hanging="210"/>
      </w:pPr>
      <w:r>
        <w:rPr>
          <w:rFonts w:hint="eastAsia"/>
        </w:rPr>
        <w:t xml:space="preserve">　　なお、埋立て等の施工については、鶴ヶ島市の環境を保全する条例の規定を順守し、埋立て等の施工期間中及び完了後においても土砂等の搬入又は搬出が原因と認められる道路、水路、水道施設等の公共施設の破損及びその他の被害発生について、市長の指示に従い自らの責任において復旧し、苦情及び紛争を解決することを連帯して誓約します。</w:t>
      </w:r>
    </w:p>
    <w:sectPr w:rsidR="00D504CB">
      <w:pgSz w:w="11901" w:h="16840" w:code="25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CB" w:rsidRDefault="00D504CB" w:rsidP="00BB23D7">
      <w:r>
        <w:separator/>
      </w:r>
    </w:p>
  </w:endnote>
  <w:endnote w:type="continuationSeparator" w:id="0">
    <w:p w:rsidR="00D504CB" w:rsidRDefault="00D504CB" w:rsidP="00BB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CB" w:rsidRDefault="00D504CB" w:rsidP="00BB23D7">
      <w:r>
        <w:separator/>
      </w:r>
    </w:p>
  </w:footnote>
  <w:footnote w:type="continuationSeparator" w:id="0">
    <w:p w:rsidR="00D504CB" w:rsidRDefault="00D504CB" w:rsidP="00BB2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CB"/>
    <w:rsid w:val="00406C21"/>
    <w:rsid w:val="00B27467"/>
    <w:rsid w:val="00BB23D7"/>
    <w:rsid w:val="00D504CB"/>
    <w:rsid w:val="00FB1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6745F3-BDF8-4AAF-B57B-5E2ABDB7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Administrator</cp:lastModifiedBy>
  <cp:revision>4</cp:revision>
  <dcterms:created xsi:type="dcterms:W3CDTF">2018-01-30T01:22:00Z</dcterms:created>
  <dcterms:modified xsi:type="dcterms:W3CDTF">2018-02-06T01:19:00Z</dcterms:modified>
</cp:coreProperties>
</file>